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E9867" w14:textId="77777777" w:rsidR="007313A8" w:rsidRPr="00C75281" w:rsidRDefault="007313A8" w:rsidP="007313A8">
      <w:pPr>
        <w:jc w:val="right"/>
        <w:rPr>
          <w:b/>
          <w:bCs/>
          <w:sz w:val="28"/>
          <w:szCs w:val="28"/>
        </w:rPr>
      </w:pPr>
    </w:p>
    <w:p w14:paraId="3A3983CE" w14:textId="77777777" w:rsidR="007313A8" w:rsidRPr="00C75281" w:rsidRDefault="007313A8" w:rsidP="007313A8">
      <w:pPr>
        <w:spacing w:before="74"/>
        <w:ind w:left="1986"/>
        <w:jc w:val="center"/>
        <w:rPr>
          <w:b/>
          <w:bCs/>
          <w:sz w:val="28"/>
          <w:szCs w:val="28"/>
        </w:rPr>
      </w:pPr>
      <w:r w:rsidRPr="00C75281">
        <w:rPr>
          <w:b/>
          <w:bCs/>
          <w:sz w:val="28"/>
          <w:szCs w:val="28"/>
        </w:rPr>
        <w:t>ДОГОВІР № _________</w:t>
      </w:r>
    </w:p>
    <w:p w14:paraId="4B824E40" w14:textId="77777777" w:rsidR="007313A8" w:rsidRPr="00C75281" w:rsidRDefault="007313A8" w:rsidP="007313A8">
      <w:pPr>
        <w:spacing w:before="74"/>
        <w:ind w:left="1986"/>
        <w:rPr>
          <w:sz w:val="28"/>
          <w:szCs w:val="28"/>
        </w:rPr>
      </w:pPr>
    </w:p>
    <w:p w14:paraId="6100D3FA" w14:textId="77777777" w:rsidR="007313A8" w:rsidRPr="00C75281" w:rsidRDefault="007313A8" w:rsidP="007313A8">
      <w:pPr>
        <w:tabs>
          <w:tab w:val="left" w:pos="6970"/>
          <w:tab w:val="left" w:pos="7572"/>
          <w:tab w:val="left" w:pos="8890"/>
        </w:tabs>
        <w:ind w:left="969"/>
        <w:rPr>
          <w:sz w:val="28"/>
          <w:szCs w:val="28"/>
        </w:rPr>
      </w:pPr>
      <w:r w:rsidRPr="00C75281">
        <w:rPr>
          <w:w w:val="95"/>
          <w:sz w:val="28"/>
          <w:szCs w:val="28"/>
        </w:rPr>
        <w:t>м. </w:t>
      </w:r>
      <w:r w:rsidRPr="00C75281">
        <w:rPr>
          <w:spacing w:val="-2"/>
          <w:sz w:val="28"/>
          <w:szCs w:val="28"/>
        </w:rPr>
        <w:t>Умань</w:t>
      </w:r>
      <w:r w:rsidRPr="00C75281">
        <w:rPr>
          <w:sz w:val="28"/>
          <w:szCs w:val="28"/>
        </w:rPr>
        <w:t xml:space="preserve">                                                           «______</w:t>
      </w:r>
      <w:r w:rsidRPr="00C75281">
        <w:rPr>
          <w:i/>
          <w:sz w:val="28"/>
          <w:szCs w:val="28"/>
        </w:rPr>
        <w:t xml:space="preserve"> </w:t>
      </w:r>
      <w:r w:rsidRPr="00C75281">
        <w:rPr>
          <w:sz w:val="28"/>
          <w:szCs w:val="28"/>
        </w:rPr>
        <w:t>» ________</w:t>
      </w:r>
      <w:r w:rsidRPr="00C75281">
        <w:rPr>
          <w:sz w:val="28"/>
          <w:szCs w:val="28"/>
          <w:u w:val="single"/>
        </w:rPr>
        <w:t xml:space="preserve">20_р. </w:t>
      </w:r>
    </w:p>
    <w:p w14:paraId="37EF92EC" w14:textId="0A65B3B4" w:rsidR="008B0B69" w:rsidRDefault="007313A8" w:rsidP="008B0B69">
      <w:pPr>
        <w:tabs>
          <w:tab w:val="left" w:pos="1205"/>
          <w:tab w:val="left" w:pos="2158"/>
          <w:tab w:val="left" w:pos="3060"/>
          <w:tab w:val="left" w:pos="4535"/>
          <w:tab w:val="left" w:pos="6072"/>
          <w:tab w:val="left" w:pos="6834"/>
          <w:tab w:val="left" w:pos="8106"/>
          <w:tab w:val="left" w:pos="9654"/>
          <w:tab w:val="left" w:pos="9927"/>
        </w:tabs>
        <w:spacing w:before="266"/>
        <w:ind w:right="159" w:firstLine="725"/>
        <w:jc w:val="both"/>
        <w:rPr>
          <w:sz w:val="28"/>
          <w:szCs w:val="28"/>
        </w:rPr>
      </w:pPr>
      <w:r w:rsidRPr="00C75281">
        <w:rPr>
          <w:b/>
          <w:sz w:val="28"/>
          <w:szCs w:val="28"/>
        </w:rPr>
        <w:t xml:space="preserve">Уманський державний педагогічний університет імені Павла Тичини, </w:t>
      </w:r>
      <w:r w:rsidRPr="00C75281">
        <w:rPr>
          <w:sz w:val="28"/>
          <w:szCs w:val="28"/>
        </w:rPr>
        <w:t>(надалі іменується «Університет» ),</w:t>
      </w:r>
      <w:r w:rsidRPr="00C75281">
        <w:rPr>
          <w:spacing w:val="40"/>
          <w:sz w:val="28"/>
          <w:szCs w:val="28"/>
        </w:rPr>
        <w:t xml:space="preserve"> </w:t>
      </w:r>
      <w:r w:rsidRPr="00C75281">
        <w:rPr>
          <w:sz w:val="28"/>
          <w:szCs w:val="28"/>
        </w:rPr>
        <w:t>в</w:t>
      </w:r>
      <w:r w:rsidRPr="00C75281">
        <w:rPr>
          <w:spacing w:val="40"/>
          <w:sz w:val="28"/>
          <w:szCs w:val="28"/>
        </w:rPr>
        <w:t xml:space="preserve"> </w:t>
      </w:r>
      <w:r w:rsidRPr="00C75281">
        <w:rPr>
          <w:sz w:val="28"/>
          <w:szCs w:val="28"/>
        </w:rPr>
        <w:t>особі</w:t>
      </w:r>
      <w:r w:rsidRPr="00C75281">
        <w:rPr>
          <w:spacing w:val="40"/>
          <w:sz w:val="28"/>
          <w:szCs w:val="28"/>
        </w:rPr>
        <w:t xml:space="preserve"> </w:t>
      </w:r>
      <w:r w:rsidRPr="00C75281">
        <w:rPr>
          <w:sz w:val="28"/>
          <w:szCs w:val="28"/>
        </w:rPr>
        <w:t>ректора</w:t>
      </w:r>
      <w:r w:rsidRPr="00C75281">
        <w:rPr>
          <w:spacing w:val="71"/>
          <w:sz w:val="28"/>
          <w:szCs w:val="28"/>
        </w:rPr>
        <w:t xml:space="preserve"> </w:t>
      </w:r>
      <w:r w:rsidRPr="00C75281">
        <w:rPr>
          <w:sz w:val="28"/>
          <w:szCs w:val="28"/>
          <w:u w:val="single"/>
        </w:rPr>
        <w:tab/>
      </w:r>
      <w:r w:rsidR="008B0B69" w:rsidRPr="008B0B69">
        <w:rPr>
          <w:sz w:val="28"/>
          <w:szCs w:val="28"/>
        </w:rPr>
        <w:t>___________</w:t>
      </w:r>
      <w:r w:rsidRPr="00C75281">
        <w:rPr>
          <w:sz w:val="28"/>
          <w:szCs w:val="28"/>
          <w:u w:val="single"/>
        </w:rPr>
        <w:tab/>
      </w:r>
      <w:r w:rsidRPr="00C75281">
        <w:rPr>
          <w:sz w:val="28"/>
          <w:szCs w:val="28"/>
          <w:u w:val="single"/>
        </w:rPr>
        <w:tab/>
      </w:r>
      <w:r w:rsidRPr="00C75281">
        <w:rPr>
          <w:sz w:val="28"/>
          <w:szCs w:val="28"/>
        </w:rPr>
        <w:t xml:space="preserve">, </w:t>
      </w:r>
      <w:r w:rsidRPr="00C75281">
        <w:rPr>
          <w:spacing w:val="-6"/>
          <w:sz w:val="28"/>
          <w:szCs w:val="28"/>
        </w:rPr>
        <w:t xml:space="preserve">що </w:t>
      </w:r>
      <w:r w:rsidRPr="00C75281">
        <w:rPr>
          <w:spacing w:val="-4"/>
          <w:sz w:val="28"/>
          <w:szCs w:val="28"/>
        </w:rPr>
        <w:t xml:space="preserve">діє </w:t>
      </w:r>
      <w:r w:rsidRPr="00C75281">
        <w:rPr>
          <w:spacing w:val="-6"/>
          <w:sz w:val="28"/>
          <w:szCs w:val="28"/>
        </w:rPr>
        <w:t xml:space="preserve">на </w:t>
      </w:r>
      <w:r w:rsidRPr="00C75281">
        <w:rPr>
          <w:spacing w:val="-2"/>
          <w:sz w:val="28"/>
          <w:szCs w:val="28"/>
        </w:rPr>
        <w:t>підставі Статуту,</w:t>
      </w:r>
      <w:r w:rsidRPr="00C75281">
        <w:rPr>
          <w:sz w:val="28"/>
          <w:szCs w:val="28"/>
        </w:rPr>
        <w:t xml:space="preserve"> </w:t>
      </w:r>
      <w:r w:rsidRPr="00C75281">
        <w:rPr>
          <w:spacing w:val="-10"/>
          <w:sz w:val="28"/>
          <w:szCs w:val="28"/>
        </w:rPr>
        <w:t xml:space="preserve">з </w:t>
      </w:r>
      <w:r w:rsidRPr="00C75281">
        <w:rPr>
          <w:spacing w:val="-2"/>
          <w:sz w:val="28"/>
          <w:szCs w:val="28"/>
        </w:rPr>
        <w:t xml:space="preserve">однієї сторони, </w:t>
      </w:r>
      <w:r w:rsidRPr="00C75281">
        <w:rPr>
          <w:spacing w:val="-6"/>
          <w:sz w:val="28"/>
          <w:szCs w:val="28"/>
        </w:rPr>
        <w:t>та _____________________________________</w:t>
      </w:r>
      <w:r w:rsidR="008B0B69">
        <w:rPr>
          <w:spacing w:val="-6"/>
          <w:sz w:val="28"/>
          <w:szCs w:val="28"/>
        </w:rPr>
        <w:t xml:space="preserve">_______________________ </w:t>
      </w:r>
      <w:r w:rsidRPr="00C75281">
        <w:rPr>
          <w:spacing w:val="-2"/>
          <w:sz w:val="28"/>
          <w:szCs w:val="28"/>
        </w:rPr>
        <w:t xml:space="preserve">(надалі іменується  </w:t>
      </w:r>
      <w:r w:rsidRPr="00C75281">
        <w:rPr>
          <w:iCs/>
          <w:sz w:val="28"/>
          <w:szCs w:val="28"/>
        </w:rPr>
        <w:t>«База практики»),</w:t>
      </w:r>
      <w:r w:rsidRPr="00C75281">
        <w:rPr>
          <w:sz w:val="28"/>
          <w:szCs w:val="28"/>
        </w:rPr>
        <w:t xml:space="preserve"> в особі</w:t>
      </w:r>
      <w:r>
        <w:rPr>
          <w:sz w:val="28"/>
          <w:szCs w:val="28"/>
        </w:rPr>
        <w:t xml:space="preserve"> </w:t>
      </w:r>
      <w:r w:rsidRPr="00C75281">
        <w:rPr>
          <w:sz w:val="28"/>
          <w:szCs w:val="28"/>
        </w:rPr>
        <w:t>____________________________________________,</w:t>
      </w:r>
      <w:r w:rsidRPr="00C75281">
        <w:rPr>
          <w:spacing w:val="-16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що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 xml:space="preserve">діє </w:t>
      </w:r>
      <w:r w:rsidRPr="00C75281">
        <w:rPr>
          <w:sz w:val="28"/>
          <w:szCs w:val="28"/>
        </w:rPr>
        <w:t>на підставі</w:t>
      </w:r>
      <w:r w:rsidR="008B0B6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</w:t>
      </w:r>
      <w:r w:rsidR="008B0B69">
        <w:rPr>
          <w:sz w:val="28"/>
          <w:szCs w:val="28"/>
        </w:rPr>
        <w:t xml:space="preserve">___________________ </w:t>
      </w:r>
      <w:r w:rsidRPr="008B0B69">
        <w:rPr>
          <w:sz w:val="20"/>
          <w:szCs w:val="20"/>
        </w:rPr>
        <w:t>(положення/статуту підприємства, установи, організації, доручення, витягу з ЄДР та ін.),</w:t>
      </w:r>
    </w:p>
    <w:p w14:paraId="26E4FE21" w14:textId="319EE623" w:rsidR="007313A8" w:rsidRPr="00C75281" w:rsidRDefault="007313A8" w:rsidP="007313A8">
      <w:pPr>
        <w:tabs>
          <w:tab w:val="left" w:pos="8772"/>
        </w:tabs>
        <w:jc w:val="both"/>
        <w:rPr>
          <w:sz w:val="28"/>
          <w:szCs w:val="28"/>
        </w:rPr>
      </w:pPr>
      <w:r w:rsidRPr="00C75281">
        <w:rPr>
          <w:sz w:val="28"/>
          <w:szCs w:val="28"/>
        </w:rPr>
        <w:t>з іншої сторони, (в подальшому разом іменуються «Сторони», а кожна</w:t>
      </w:r>
      <w:r w:rsidRPr="00C75281">
        <w:rPr>
          <w:spacing w:val="-16"/>
          <w:sz w:val="28"/>
          <w:szCs w:val="28"/>
        </w:rPr>
        <w:t xml:space="preserve"> </w:t>
      </w:r>
      <w:r w:rsidRPr="00C75281">
        <w:rPr>
          <w:sz w:val="28"/>
          <w:szCs w:val="28"/>
        </w:rPr>
        <w:t>окремо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z w:val="28"/>
          <w:szCs w:val="28"/>
        </w:rPr>
        <w:t>–</w:t>
      </w:r>
      <w:r w:rsidRPr="00C75281">
        <w:rPr>
          <w:spacing w:val="-15"/>
          <w:sz w:val="28"/>
          <w:szCs w:val="28"/>
        </w:rPr>
        <w:t xml:space="preserve"> </w:t>
      </w:r>
      <w:r w:rsidRPr="00C75281">
        <w:rPr>
          <w:sz w:val="28"/>
          <w:szCs w:val="28"/>
        </w:rPr>
        <w:t>«Сторона»)</w:t>
      </w:r>
      <w:r w:rsidRPr="00C75281">
        <w:rPr>
          <w:spacing w:val="-6"/>
          <w:sz w:val="28"/>
          <w:szCs w:val="28"/>
        </w:rPr>
        <w:t xml:space="preserve"> </w:t>
      </w:r>
      <w:r w:rsidRPr="00C75281">
        <w:rPr>
          <w:sz w:val="28"/>
          <w:szCs w:val="28"/>
        </w:rPr>
        <w:t>уклали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z w:val="28"/>
          <w:szCs w:val="28"/>
        </w:rPr>
        <w:t>цей</w:t>
      </w:r>
      <w:r w:rsidRPr="00C75281">
        <w:rPr>
          <w:spacing w:val="-15"/>
          <w:sz w:val="28"/>
          <w:szCs w:val="28"/>
        </w:rPr>
        <w:t xml:space="preserve"> </w:t>
      </w:r>
      <w:r w:rsidRPr="00C75281">
        <w:rPr>
          <w:sz w:val="28"/>
          <w:szCs w:val="28"/>
        </w:rPr>
        <w:t>Договір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z w:val="28"/>
          <w:szCs w:val="28"/>
        </w:rPr>
        <w:t>про</w:t>
      </w:r>
      <w:r w:rsidRPr="00C75281">
        <w:rPr>
          <w:spacing w:val="-16"/>
          <w:sz w:val="28"/>
          <w:szCs w:val="28"/>
        </w:rPr>
        <w:t xml:space="preserve"> </w:t>
      </w:r>
      <w:r w:rsidRPr="00C75281">
        <w:rPr>
          <w:sz w:val="28"/>
          <w:szCs w:val="28"/>
        </w:rPr>
        <w:t>таке:</w:t>
      </w:r>
    </w:p>
    <w:p w14:paraId="39F5FA00" w14:textId="77777777" w:rsidR="007313A8" w:rsidRPr="00C75281" w:rsidRDefault="007313A8" w:rsidP="007313A8">
      <w:pPr>
        <w:pStyle w:val="a5"/>
        <w:numPr>
          <w:ilvl w:val="2"/>
          <w:numId w:val="4"/>
        </w:numPr>
        <w:tabs>
          <w:tab w:val="left" w:pos="4228"/>
        </w:tabs>
        <w:spacing w:before="229" w:line="281" w:lineRule="exact"/>
        <w:ind w:left="4228" w:hanging="249"/>
        <w:jc w:val="left"/>
        <w:rPr>
          <w:b/>
          <w:bCs/>
          <w:sz w:val="28"/>
          <w:szCs w:val="28"/>
        </w:rPr>
      </w:pPr>
      <w:r w:rsidRPr="00C75281">
        <w:rPr>
          <w:b/>
          <w:bCs/>
          <w:sz w:val="28"/>
          <w:szCs w:val="28"/>
        </w:rPr>
        <w:t>ПРЕДМЕТ</w:t>
      </w:r>
      <w:r w:rsidRPr="00C75281">
        <w:rPr>
          <w:b/>
          <w:bCs/>
          <w:spacing w:val="9"/>
          <w:sz w:val="28"/>
          <w:szCs w:val="28"/>
        </w:rPr>
        <w:t xml:space="preserve"> </w:t>
      </w:r>
      <w:r w:rsidRPr="00C75281">
        <w:rPr>
          <w:b/>
          <w:bCs/>
          <w:spacing w:val="-2"/>
          <w:sz w:val="28"/>
          <w:szCs w:val="28"/>
        </w:rPr>
        <w:t>ДОГОВОРУ</w:t>
      </w:r>
    </w:p>
    <w:p w14:paraId="2C84ACD1" w14:textId="77777777" w:rsidR="007313A8" w:rsidRPr="00C75281" w:rsidRDefault="007313A8" w:rsidP="007313A8">
      <w:pPr>
        <w:pStyle w:val="a5"/>
        <w:numPr>
          <w:ilvl w:val="3"/>
          <w:numId w:val="4"/>
        </w:numPr>
        <w:tabs>
          <w:tab w:val="left" w:pos="1387"/>
          <w:tab w:val="left" w:pos="9704"/>
        </w:tabs>
        <w:spacing w:before="9" w:line="223" w:lineRule="auto"/>
        <w:ind w:left="0" w:right="173" w:firstLine="709"/>
        <w:rPr>
          <w:sz w:val="28"/>
          <w:szCs w:val="28"/>
        </w:rPr>
      </w:pPr>
      <w:r w:rsidRPr="00C75281">
        <w:rPr>
          <w:sz w:val="28"/>
          <w:szCs w:val="28"/>
        </w:rPr>
        <w:t>Предметом</w:t>
      </w:r>
      <w:r w:rsidRPr="00C75281">
        <w:rPr>
          <w:spacing w:val="40"/>
          <w:sz w:val="28"/>
          <w:szCs w:val="28"/>
        </w:rPr>
        <w:t xml:space="preserve"> </w:t>
      </w:r>
      <w:r w:rsidRPr="00C75281">
        <w:rPr>
          <w:sz w:val="28"/>
          <w:szCs w:val="28"/>
        </w:rPr>
        <w:t>Договору</w:t>
      </w:r>
      <w:r w:rsidRPr="00C75281">
        <w:rPr>
          <w:spacing w:val="40"/>
          <w:sz w:val="28"/>
          <w:szCs w:val="28"/>
        </w:rPr>
        <w:t xml:space="preserve"> </w:t>
      </w:r>
      <w:r w:rsidRPr="00C75281">
        <w:rPr>
          <w:sz w:val="28"/>
          <w:szCs w:val="28"/>
        </w:rPr>
        <w:t>є співробітництво між Базою практики та Університетом з</w:t>
      </w:r>
      <w:r w:rsidRPr="00C75281">
        <w:rPr>
          <w:spacing w:val="-2"/>
          <w:sz w:val="28"/>
          <w:szCs w:val="28"/>
        </w:rPr>
        <w:t xml:space="preserve"> </w:t>
      </w:r>
      <w:r w:rsidRPr="00C75281">
        <w:rPr>
          <w:sz w:val="28"/>
          <w:szCs w:val="28"/>
        </w:rPr>
        <w:t>метою створення належних організаційних</w:t>
      </w:r>
      <w:r w:rsidRPr="00C75281">
        <w:rPr>
          <w:spacing w:val="-5"/>
          <w:sz w:val="28"/>
          <w:szCs w:val="28"/>
        </w:rPr>
        <w:t xml:space="preserve"> </w:t>
      </w:r>
      <w:r w:rsidRPr="00C75281">
        <w:rPr>
          <w:sz w:val="28"/>
          <w:szCs w:val="28"/>
        </w:rPr>
        <w:t xml:space="preserve">умов проведення </w:t>
      </w:r>
      <w:r w:rsidRPr="00C75281">
        <w:rPr>
          <w:spacing w:val="-2"/>
          <w:sz w:val="28"/>
          <w:szCs w:val="28"/>
        </w:rPr>
        <w:t>практик</w:t>
      </w:r>
      <w:r w:rsidRPr="00C75281">
        <w:rPr>
          <w:spacing w:val="8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здобувачів</w:t>
      </w:r>
      <w:r w:rsidRPr="00C75281">
        <w:rPr>
          <w:spacing w:val="21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вищої</w:t>
      </w:r>
      <w:r w:rsidRPr="00C75281">
        <w:rPr>
          <w:spacing w:val="18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освіти</w:t>
      </w:r>
      <w:r w:rsidRPr="00C75281">
        <w:rPr>
          <w:spacing w:val="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Університету на</w:t>
      </w:r>
      <w:r w:rsidRPr="00C75281">
        <w:rPr>
          <w:spacing w:val="6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безоплатній</w:t>
      </w:r>
      <w:r w:rsidRPr="00C75281">
        <w:rPr>
          <w:spacing w:val="20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основі</w:t>
      </w:r>
      <w:r w:rsidRPr="00C75281">
        <w:rPr>
          <w:spacing w:val="16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на</w:t>
      </w:r>
      <w:r w:rsidRPr="00C75281">
        <w:rPr>
          <w:spacing w:val="9"/>
          <w:sz w:val="28"/>
          <w:szCs w:val="28"/>
        </w:rPr>
        <w:t xml:space="preserve"> Б</w:t>
      </w:r>
      <w:r w:rsidRPr="00C75281">
        <w:rPr>
          <w:spacing w:val="-2"/>
          <w:sz w:val="28"/>
          <w:szCs w:val="28"/>
        </w:rPr>
        <w:t>азі практики.</w:t>
      </w:r>
    </w:p>
    <w:p w14:paraId="78E68718" w14:textId="77777777" w:rsidR="007313A8" w:rsidRPr="00C75281" w:rsidRDefault="007313A8" w:rsidP="007313A8">
      <w:pPr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ED99443" w14:textId="77777777" w:rsidR="007313A8" w:rsidRPr="00C75281" w:rsidRDefault="007313A8" w:rsidP="007313A8">
      <w:pPr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75281">
        <w:rPr>
          <w:b/>
          <w:bCs/>
          <w:color w:val="000000"/>
          <w:sz w:val="28"/>
          <w:szCs w:val="28"/>
        </w:rPr>
        <w:t xml:space="preserve">2. ПРАВА TA </w:t>
      </w:r>
      <w:proofErr w:type="spellStart"/>
      <w:r w:rsidRPr="00C75281">
        <w:rPr>
          <w:b/>
          <w:bCs/>
          <w:color w:val="000000"/>
          <w:sz w:val="28"/>
          <w:szCs w:val="28"/>
        </w:rPr>
        <w:t>ОБОВʼЯЗКИ</w:t>
      </w:r>
      <w:proofErr w:type="spellEnd"/>
      <w:r w:rsidRPr="00C75281">
        <w:rPr>
          <w:b/>
          <w:bCs/>
          <w:color w:val="000000"/>
          <w:sz w:val="28"/>
          <w:szCs w:val="28"/>
        </w:rPr>
        <w:t xml:space="preserve"> СТОРІН</w:t>
      </w:r>
    </w:p>
    <w:p w14:paraId="3C19A196" w14:textId="77777777" w:rsidR="007313A8" w:rsidRPr="00C75281" w:rsidRDefault="007313A8" w:rsidP="007313A8">
      <w:pPr>
        <w:pStyle w:val="a5"/>
        <w:numPr>
          <w:ilvl w:val="1"/>
          <w:numId w:val="5"/>
        </w:numPr>
        <w:tabs>
          <w:tab w:val="left" w:pos="1653"/>
        </w:tabs>
        <w:spacing w:line="271" w:lineRule="exact"/>
        <w:ind w:left="0" w:firstLine="709"/>
        <w:rPr>
          <w:b/>
          <w:sz w:val="28"/>
          <w:szCs w:val="28"/>
        </w:rPr>
      </w:pPr>
      <w:r w:rsidRPr="00C75281">
        <w:rPr>
          <w:b/>
          <w:spacing w:val="-6"/>
          <w:sz w:val="28"/>
          <w:szCs w:val="28"/>
        </w:rPr>
        <w:t>Університет зобов’язується:</w:t>
      </w:r>
    </w:p>
    <w:p w14:paraId="3E58C9C4" w14:textId="77777777" w:rsidR="007313A8" w:rsidRPr="00C75281" w:rsidRDefault="007313A8" w:rsidP="007313A8">
      <w:pPr>
        <w:pStyle w:val="a5"/>
        <w:numPr>
          <w:ilvl w:val="2"/>
          <w:numId w:val="5"/>
        </w:numPr>
        <w:tabs>
          <w:tab w:val="left" w:pos="1651"/>
          <w:tab w:val="left" w:pos="6999"/>
        </w:tabs>
        <w:spacing w:line="230" w:lineRule="auto"/>
        <w:ind w:left="0" w:right="177" w:firstLine="709"/>
        <w:rPr>
          <w:sz w:val="28"/>
          <w:szCs w:val="28"/>
        </w:rPr>
      </w:pPr>
      <w:r w:rsidRPr="00C75281">
        <w:rPr>
          <w:sz w:val="28"/>
          <w:szCs w:val="28"/>
        </w:rPr>
        <w:t>Направляти</w:t>
      </w:r>
      <w:r w:rsidRPr="00C75281">
        <w:rPr>
          <w:spacing w:val="40"/>
          <w:sz w:val="28"/>
          <w:szCs w:val="28"/>
        </w:rPr>
        <w:t xml:space="preserve"> на Б</w:t>
      </w:r>
      <w:r w:rsidRPr="00C75281">
        <w:rPr>
          <w:sz w:val="28"/>
          <w:szCs w:val="28"/>
        </w:rPr>
        <w:t>азу практики</w:t>
      </w:r>
      <w:r w:rsidRPr="00C75281">
        <w:rPr>
          <w:spacing w:val="40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для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проходження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практики здобувачів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вищої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освіти</w:t>
      </w:r>
      <w:r w:rsidRPr="00C75281">
        <w:rPr>
          <w:spacing w:val="-13"/>
          <w:sz w:val="28"/>
          <w:szCs w:val="28"/>
        </w:rPr>
        <w:t xml:space="preserve"> У</w:t>
      </w:r>
      <w:r w:rsidRPr="00C75281">
        <w:rPr>
          <w:spacing w:val="-2"/>
          <w:sz w:val="28"/>
          <w:szCs w:val="28"/>
        </w:rPr>
        <w:t>ніверситету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у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заздалегідь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узгодженій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обома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сторонами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кількості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 xml:space="preserve">та </w:t>
      </w:r>
      <w:r w:rsidRPr="00C75281">
        <w:rPr>
          <w:sz w:val="28"/>
          <w:szCs w:val="28"/>
        </w:rPr>
        <w:t>обумовлені терміни.</w:t>
      </w:r>
    </w:p>
    <w:p w14:paraId="6F41289C" w14:textId="77777777" w:rsidR="007313A8" w:rsidRPr="00C75281" w:rsidRDefault="007313A8" w:rsidP="007313A8">
      <w:pPr>
        <w:pStyle w:val="a5"/>
        <w:numPr>
          <w:ilvl w:val="2"/>
          <w:numId w:val="5"/>
        </w:numPr>
        <w:tabs>
          <w:tab w:val="left" w:pos="1656"/>
          <w:tab w:val="left" w:pos="9466"/>
        </w:tabs>
        <w:spacing w:before="2" w:line="230" w:lineRule="auto"/>
        <w:ind w:left="0" w:right="163" w:firstLine="709"/>
        <w:rPr>
          <w:sz w:val="28"/>
          <w:szCs w:val="28"/>
        </w:rPr>
      </w:pPr>
      <w:r w:rsidRPr="00C75281">
        <w:rPr>
          <w:sz w:val="28"/>
          <w:szCs w:val="28"/>
        </w:rPr>
        <w:t>Ознайомити здобувачів вищої освіти з основними нормативно-правовими документами,</w:t>
      </w:r>
      <w:r w:rsidRPr="00C75281">
        <w:rPr>
          <w:spacing w:val="40"/>
          <w:sz w:val="28"/>
          <w:szCs w:val="28"/>
        </w:rPr>
        <w:t xml:space="preserve"> </w:t>
      </w:r>
      <w:r w:rsidRPr="00C75281">
        <w:rPr>
          <w:sz w:val="28"/>
          <w:szCs w:val="28"/>
        </w:rPr>
        <w:t>що</w:t>
      </w:r>
      <w:r w:rsidRPr="00C75281">
        <w:rPr>
          <w:spacing w:val="40"/>
          <w:sz w:val="28"/>
          <w:szCs w:val="28"/>
        </w:rPr>
        <w:t xml:space="preserve"> </w:t>
      </w:r>
      <w:r w:rsidRPr="00C75281">
        <w:rPr>
          <w:sz w:val="28"/>
          <w:szCs w:val="28"/>
        </w:rPr>
        <w:t>регулюють</w:t>
      </w:r>
      <w:r w:rsidRPr="00C75281">
        <w:rPr>
          <w:spacing w:val="40"/>
          <w:sz w:val="28"/>
          <w:szCs w:val="28"/>
        </w:rPr>
        <w:t xml:space="preserve"> </w:t>
      </w:r>
      <w:r w:rsidRPr="00C75281">
        <w:rPr>
          <w:sz w:val="28"/>
          <w:szCs w:val="28"/>
        </w:rPr>
        <w:t>діяльність</w:t>
      </w:r>
      <w:r w:rsidRPr="00C75281">
        <w:rPr>
          <w:spacing w:val="238"/>
          <w:sz w:val="28"/>
          <w:szCs w:val="28"/>
        </w:rPr>
        <w:t xml:space="preserve"> </w:t>
      </w:r>
      <w:r w:rsidRPr="00C75281">
        <w:rPr>
          <w:sz w:val="28"/>
          <w:szCs w:val="28"/>
        </w:rPr>
        <w:t xml:space="preserve">Бази практики та документами з питань безпеки й охорони життя. </w:t>
      </w:r>
    </w:p>
    <w:p w14:paraId="31BFE2A8" w14:textId="77777777" w:rsidR="007313A8" w:rsidRPr="00C75281" w:rsidRDefault="007313A8" w:rsidP="007313A8">
      <w:pPr>
        <w:pStyle w:val="a5"/>
        <w:numPr>
          <w:ilvl w:val="2"/>
          <w:numId w:val="5"/>
        </w:numPr>
        <w:tabs>
          <w:tab w:val="left" w:pos="0"/>
          <w:tab w:val="left" w:pos="142"/>
        </w:tabs>
        <w:spacing w:line="232" w:lineRule="auto"/>
        <w:ind w:left="0" w:right="209" w:firstLine="709"/>
        <w:rPr>
          <w:sz w:val="28"/>
          <w:szCs w:val="28"/>
        </w:rPr>
      </w:pPr>
      <w:r w:rsidRPr="00C75281">
        <w:rPr>
          <w:spacing w:val="-2"/>
          <w:sz w:val="28"/>
          <w:szCs w:val="28"/>
        </w:rPr>
        <w:t>Надати</w:t>
      </w:r>
      <w:r w:rsidRPr="00C75281">
        <w:rPr>
          <w:spacing w:val="-10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здобувачам вищої</w:t>
      </w:r>
      <w:r w:rsidRPr="00C75281">
        <w:rPr>
          <w:spacing w:val="-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освіти</w:t>
      </w:r>
      <w:r w:rsidRPr="00C75281">
        <w:rPr>
          <w:spacing w:val="-8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методичну</w:t>
      </w:r>
      <w:r w:rsidRPr="00C75281">
        <w:rPr>
          <w:spacing w:val="-5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допомогу в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 xml:space="preserve">організації змістовної </w:t>
      </w:r>
      <w:r w:rsidRPr="00C75281">
        <w:rPr>
          <w:sz w:val="28"/>
          <w:szCs w:val="28"/>
        </w:rPr>
        <w:t xml:space="preserve">роботи на Базі практики. </w:t>
      </w:r>
    </w:p>
    <w:p w14:paraId="296715C8" w14:textId="77777777" w:rsidR="007313A8" w:rsidRPr="00C75281" w:rsidRDefault="007313A8" w:rsidP="007313A8">
      <w:pPr>
        <w:pStyle w:val="a5"/>
        <w:tabs>
          <w:tab w:val="left" w:pos="0"/>
          <w:tab w:val="left" w:pos="709"/>
        </w:tabs>
        <w:spacing w:line="228" w:lineRule="auto"/>
        <w:ind w:left="0" w:right="193" w:firstLine="709"/>
        <w:rPr>
          <w:sz w:val="28"/>
          <w:szCs w:val="28"/>
        </w:rPr>
      </w:pPr>
      <w:r w:rsidRPr="00C75281">
        <w:rPr>
          <w:sz w:val="28"/>
          <w:szCs w:val="28"/>
        </w:rPr>
        <w:t>2.1.4. Забезпечити проведення організаційно-методичного</w:t>
      </w:r>
      <w:r w:rsidRPr="00C75281">
        <w:rPr>
          <w:spacing w:val="-4"/>
          <w:sz w:val="28"/>
          <w:szCs w:val="28"/>
        </w:rPr>
        <w:t xml:space="preserve"> </w:t>
      </w:r>
      <w:r w:rsidRPr="00C75281">
        <w:rPr>
          <w:sz w:val="28"/>
          <w:szCs w:val="28"/>
        </w:rPr>
        <w:t xml:space="preserve">збору здобувачів вищої освіти, які направляються на практику </w:t>
      </w:r>
    </w:p>
    <w:p w14:paraId="72BB6FD2" w14:textId="77777777" w:rsidR="007313A8" w:rsidRPr="00C75281" w:rsidRDefault="007313A8" w:rsidP="007313A8">
      <w:pPr>
        <w:pStyle w:val="a5"/>
        <w:numPr>
          <w:ilvl w:val="2"/>
          <w:numId w:val="6"/>
        </w:numPr>
        <w:tabs>
          <w:tab w:val="left" w:pos="0"/>
          <w:tab w:val="left" w:pos="142"/>
          <w:tab w:val="left" w:pos="1418"/>
          <w:tab w:val="left" w:pos="8611"/>
        </w:tabs>
        <w:spacing w:line="232" w:lineRule="auto"/>
        <w:ind w:left="0" w:right="189" w:firstLine="709"/>
        <w:rPr>
          <w:sz w:val="28"/>
          <w:szCs w:val="28"/>
        </w:rPr>
      </w:pPr>
      <w:r w:rsidRPr="00C75281">
        <w:rPr>
          <w:spacing w:val="-2"/>
          <w:sz w:val="28"/>
          <w:szCs w:val="28"/>
        </w:rPr>
        <w:t>Провести під</w:t>
      </w:r>
      <w:r w:rsidRPr="00C75281">
        <w:rPr>
          <w:spacing w:val="-11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особистий підпис</w:t>
      </w:r>
      <w:r w:rsidRPr="00C75281">
        <w:rPr>
          <w:spacing w:val="-9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інструктаж</w:t>
      </w:r>
      <w:r w:rsidRPr="00C75281">
        <w:rPr>
          <w:spacing w:val="-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з</w:t>
      </w:r>
      <w:r w:rsidRPr="00C75281">
        <w:rPr>
          <w:spacing w:val="-11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охорони</w:t>
      </w:r>
      <w:r w:rsidRPr="00C75281">
        <w:rPr>
          <w:spacing w:val="-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праці</w:t>
      </w:r>
      <w:r w:rsidRPr="00C75281">
        <w:rPr>
          <w:spacing w:val="-6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та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техніки</w:t>
      </w:r>
      <w:r w:rsidRPr="00C75281">
        <w:rPr>
          <w:spacing w:val="-6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 xml:space="preserve">безпеки </w:t>
      </w:r>
      <w:r w:rsidRPr="00C75281">
        <w:rPr>
          <w:sz w:val="28"/>
          <w:szCs w:val="28"/>
        </w:rPr>
        <w:t xml:space="preserve">зі здобувачами вищої освіти, що направляються на Базу практики. </w:t>
      </w:r>
    </w:p>
    <w:p w14:paraId="1BBDC726" w14:textId="77777777" w:rsidR="007313A8" w:rsidRPr="00C75281" w:rsidRDefault="007313A8" w:rsidP="007313A8">
      <w:pPr>
        <w:pStyle w:val="a5"/>
        <w:numPr>
          <w:ilvl w:val="1"/>
          <w:numId w:val="3"/>
        </w:numPr>
        <w:tabs>
          <w:tab w:val="left" w:pos="1440"/>
          <w:tab w:val="left" w:pos="5570"/>
        </w:tabs>
        <w:spacing w:before="266" w:line="278" w:lineRule="exact"/>
        <w:ind w:left="0" w:firstLine="709"/>
        <w:rPr>
          <w:b/>
          <w:sz w:val="28"/>
          <w:szCs w:val="28"/>
        </w:rPr>
      </w:pPr>
      <w:r w:rsidRPr="00C75281">
        <w:rPr>
          <w:b/>
          <w:sz w:val="28"/>
          <w:szCs w:val="28"/>
        </w:rPr>
        <w:t xml:space="preserve">База практики </w:t>
      </w:r>
      <w:r w:rsidRPr="00C75281">
        <w:rPr>
          <w:b/>
          <w:spacing w:val="-2"/>
          <w:sz w:val="28"/>
          <w:szCs w:val="28"/>
        </w:rPr>
        <w:t>зобов’язується:</w:t>
      </w:r>
    </w:p>
    <w:p w14:paraId="5A8DBA05" w14:textId="77777777" w:rsidR="007313A8" w:rsidRPr="00C75281" w:rsidRDefault="007313A8" w:rsidP="007313A8">
      <w:pPr>
        <w:pStyle w:val="a5"/>
        <w:numPr>
          <w:ilvl w:val="2"/>
          <w:numId w:val="3"/>
        </w:numPr>
        <w:tabs>
          <w:tab w:val="left" w:pos="1652"/>
          <w:tab w:val="left" w:pos="9192"/>
        </w:tabs>
        <w:spacing w:line="232" w:lineRule="auto"/>
        <w:ind w:left="0" w:right="196" w:firstLine="709"/>
        <w:rPr>
          <w:spacing w:val="-2"/>
          <w:sz w:val="28"/>
          <w:szCs w:val="28"/>
        </w:rPr>
      </w:pPr>
      <w:r w:rsidRPr="00C75281">
        <w:rPr>
          <w:spacing w:val="-2"/>
          <w:sz w:val="28"/>
          <w:szCs w:val="28"/>
        </w:rPr>
        <w:t>Надавати</w:t>
      </w:r>
      <w:r w:rsidRPr="00C75281">
        <w:rPr>
          <w:spacing w:val="56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здобувачам</w:t>
      </w:r>
      <w:r w:rsidRPr="00C75281">
        <w:rPr>
          <w:spacing w:val="6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вищої</w:t>
      </w:r>
      <w:r w:rsidRPr="00C75281">
        <w:rPr>
          <w:spacing w:val="60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освіти</w:t>
      </w:r>
      <w:r w:rsidRPr="00C75281">
        <w:rPr>
          <w:spacing w:val="51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Університету</w:t>
      </w:r>
      <w:r w:rsidRPr="00C75281">
        <w:rPr>
          <w:spacing w:val="51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 xml:space="preserve">проходити </w:t>
      </w:r>
      <w:r w:rsidRPr="00C75281">
        <w:rPr>
          <w:sz w:val="28"/>
          <w:szCs w:val="28"/>
        </w:rPr>
        <w:t xml:space="preserve">навчальні та виробничі практики на </w:t>
      </w:r>
      <w:r w:rsidRPr="00C75281">
        <w:rPr>
          <w:spacing w:val="-2"/>
          <w:sz w:val="28"/>
          <w:szCs w:val="28"/>
        </w:rPr>
        <w:t>базі практики.</w:t>
      </w:r>
    </w:p>
    <w:p w14:paraId="0A263B05" w14:textId="77777777" w:rsidR="007313A8" w:rsidRPr="00C75281" w:rsidRDefault="007313A8" w:rsidP="007313A8">
      <w:pPr>
        <w:pStyle w:val="a5"/>
        <w:numPr>
          <w:ilvl w:val="2"/>
          <w:numId w:val="3"/>
        </w:numPr>
        <w:tabs>
          <w:tab w:val="left" w:pos="1652"/>
          <w:tab w:val="left" w:pos="9552"/>
        </w:tabs>
        <w:spacing w:line="237" w:lineRule="auto"/>
        <w:ind w:left="0" w:right="188" w:firstLine="709"/>
        <w:rPr>
          <w:sz w:val="28"/>
          <w:szCs w:val="28"/>
        </w:rPr>
      </w:pPr>
      <w:r w:rsidRPr="00C75281">
        <w:rPr>
          <w:spacing w:val="-2"/>
          <w:sz w:val="28"/>
          <w:szCs w:val="28"/>
        </w:rPr>
        <w:t>Провести</w:t>
      </w:r>
      <w:r w:rsidRPr="00C75281">
        <w:rPr>
          <w:spacing w:val="40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під</w:t>
      </w:r>
      <w:r w:rsidRPr="00C75281">
        <w:rPr>
          <w:spacing w:val="31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особистий</w:t>
      </w:r>
      <w:r w:rsidRPr="00C75281">
        <w:rPr>
          <w:spacing w:val="40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підпис</w:t>
      </w:r>
      <w:r w:rsidRPr="00C75281">
        <w:rPr>
          <w:spacing w:val="40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відповідальної</w:t>
      </w:r>
      <w:r w:rsidRPr="00C75281">
        <w:rPr>
          <w:spacing w:val="36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особи</w:t>
      </w:r>
      <w:r w:rsidRPr="00C75281">
        <w:rPr>
          <w:spacing w:val="31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інструктаж</w:t>
      </w:r>
      <w:r w:rsidRPr="00C75281">
        <w:rPr>
          <w:spacing w:val="40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з</w:t>
      </w:r>
      <w:r w:rsidRPr="00C75281">
        <w:rPr>
          <w:spacing w:val="30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 xml:space="preserve">охорони </w:t>
      </w:r>
      <w:r w:rsidRPr="00C75281">
        <w:rPr>
          <w:sz w:val="28"/>
          <w:szCs w:val="28"/>
        </w:rPr>
        <w:t>праці та техніки безпеки зі здобувачами вищої освіти, що прибули на Базу практики.</w:t>
      </w:r>
    </w:p>
    <w:p w14:paraId="77B2E330" w14:textId="77777777" w:rsidR="007313A8" w:rsidRPr="00C75281" w:rsidRDefault="007313A8" w:rsidP="007313A8">
      <w:pPr>
        <w:pStyle w:val="a5"/>
        <w:numPr>
          <w:ilvl w:val="2"/>
          <w:numId w:val="3"/>
        </w:numPr>
        <w:tabs>
          <w:tab w:val="left" w:pos="1657"/>
          <w:tab w:val="left" w:pos="7186"/>
        </w:tabs>
        <w:spacing w:line="225" w:lineRule="auto"/>
        <w:ind w:left="0" w:right="201" w:firstLine="709"/>
        <w:rPr>
          <w:sz w:val="28"/>
          <w:szCs w:val="28"/>
        </w:rPr>
      </w:pPr>
      <w:r w:rsidRPr="00C75281">
        <w:rPr>
          <w:spacing w:val="-2"/>
          <w:sz w:val="28"/>
          <w:szCs w:val="28"/>
        </w:rPr>
        <w:t>Організувати</w:t>
      </w:r>
      <w:r w:rsidRPr="00C75281">
        <w:rPr>
          <w:spacing w:val="38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здобувачам</w:t>
      </w:r>
      <w:r w:rsidRPr="00C75281">
        <w:rPr>
          <w:spacing w:val="42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вищої</w:t>
      </w:r>
      <w:r w:rsidRPr="00C75281">
        <w:rPr>
          <w:spacing w:val="37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освіти</w:t>
      </w:r>
      <w:r w:rsidRPr="00C75281">
        <w:rPr>
          <w:spacing w:val="36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Університету</w:t>
      </w:r>
      <w:r w:rsidRPr="00C75281">
        <w:rPr>
          <w:spacing w:val="36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 xml:space="preserve">належні </w:t>
      </w:r>
      <w:r w:rsidRPr="00C75281">
        <w:rPr>
          <w:spacing w:val="-4"/>
          <w:sz w:val="28"/>
          <w:szCs w:val="28"/>
        </w:rPr>
        <w:t>виробничі</w:t>
      </w:r>
      <w:r w:rsidRPr="00C75281">
        <w:rPr>
          <w:spacing w:val="3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та</w:t>
      </w:r>
      <w:r w:rsidRPr="00C75281">
        <w:rPr>
          <w:spacing w:val="-11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соціально-побутові</w:t>
      </w:r>
      <w:r w:rsidRPr="00C75281">
        <w:rPr>
          <w:spacing w:val="10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умови</w:t>
      </w:r>
      <w:r w:rsidRPr="00C75281">
        <w:rPr>
          <w:spacing w:val="-7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для</w:t>
      </w:r>
      <w:r w:rsidRPr="00C75281">
        <w:rPr>
          <w:spacing w:val="-5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виконання</w:t>
      </w:r>
      <w:r w:rsidRPr="00C75281">
        <w:rPr>
          <w:spacing w:val="2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програми практики</w:t>
      </w:r>
      <w:r w:rsidRPr="00C75281">
        <w:rPr>
          <w:spacing w:val="-5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за</w:t>
      </w:r>
      <w:r w:rsidRPr="00C75281">
        <w:rPr>
          <w:spacing w:val="-11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спеціальністю.</w:t>
      </w:r>
    </w:p>
    <w:p w14:paraId="24C2A75E" w14:textId="77777777" w:rsidR="007313A8" w:rsidRPr="00C75281" w:rsidRDefault="007313A8" w:rsidP="007313A8">
      <w:pPr>
        <w:pStyle w:val="a5"/>
        <w:numPr>
          <w:ilvl w:val="2"/>
          <w:numId w:val="3"/>
        </w:numPr>
        <w:tabs>
          <w:tab w:val="left" w:pos="1651"/>
        </w:tabs>
        <w:spacing w:before="1" w:line="230" w:lineRule="auto"/>
        <w:ind w:left="0" w:right="243" w:firstLine="709"/>
        <w:rPr>
          <w:sz w:val="28"/>
          <w:szCs w:val="28"/>
        </w:rPr>
      </w:pPr>
      <w:r w:rsidRPr="00C75281">
        <w:rPr>
          <w:sz w:val="28"/>
          <w:szCs w:val="28"/>
        </w:rPr>
        <w:t xml:space="preserve">Надавати здобувачам вищої освіти i керівникам практик від Університету можливість користуватися кабінетами, нормативною та іншою </w:t>
      </w:r>
      <w:r w:rsidRPr="00C75281">
        <w:rPr>
          <w:sz w:val="28"/>
          <w:szCs w:val="28"/>
        </w:rPr>
        <w:lastRenderedPageBreak/>
        <w:t xml:space="preserve">документацією, </w:t>
      </w:r>
      <w:r w:rsidRPr="00C75281">
        <w:rPr>
          <w:spacing w:val="-2"/>
          <w:sz w:val="28"/>
          <w:szCs w:val="28"/>
        </w:rPr>
        <w:t>необхідною</w:t>
      </w:r>
      <w:r w:rsidRPr="00C75281">
        <w:rPr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для</w:t>
      </w:r>
      <w:r w:rsidRPr="00C75281">
        <w:rPr>
          <w:spacing w:val="-9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виконання програм</w:t>
      </w:r>
      <w:r w:rsidRPr="00C75281">
        <w:rPr>
          <w:spacing w:val="-8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практик.</w:t>
      </w:r>
    </w:p>
    <w:p w14:paraId="5A9B8F99" w14:textId="77777777" w:rsidR="007313A8" w:rsidRPr="00C75281" w:rsidRDefault="007313A8" w:rsidP="007313A8">
      <w:pPr>
        <w:pStyle w:val="a5"/>
        <w:numPr>
          <w:ilvl w:val="2"/>
          <w:numId w:val="3"/>
        </w:numPr>
        <w:tabs>
          <w:tab w:val="left" w:pos="1654"/>
        </w:tabs>
        <w:spacing w:line="235" w:lineRule="auto"/>
        <w:ind w:left="0" w:right="265" w:firstLine="709"/>
        <w:rPr>
          <w:sz w:val="28"/>
          <w:szCs w:val="28"/>
        </w:rPr>
      </w:pPr>
      <w:r w:rsidRPr="00C75281">
        <w:rPr>
          <w:sz w:val="28"/>
          <w:szCs w:val="28"/>
        </w:rPr>
        <w:t xml:space="preserve">Забезпечити облік виходу на роботу здобувачів вищої освіти у період </w:t>
      </w:r>
      <w:r w:rsidRPr="00C75281">
        <w:rPr>
          <w:spacing w:val="-2"/>
          <w:sz w:val="28"/>
          <w:szCs w:val="28"/>
        </w:rPr>
        <w:t>проходження</w:t>
      </w:r>
      <w:r w:rsidRPr="00C75281">
        <w:rPr>
          <w:spacing w:val="-16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практики.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Про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всі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порушення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трудової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дисципліни,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внутрішнього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розпорядку та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про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інші</w:t>
      </w:r>
      <w:r w:rsidRPr="00C75281">
        <w:rPr>
          <w:spacing w:val="-6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порушення</w:t>
      </w:r>
      <w:r w:rsidRPr="00C75281">
        <w:rPr>
          <w:spacing w:val="-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повідомляти Університет.</w:t>
      </w:r>
    </w:p>
    <w:p w14:paraId="1CE0C13E" w14:textId="77777777" w:rsidR="007313A8" w:rsidRPr="00C75281" w:rsidRDefault="007313A8" w:rsidP="007313A8">
      <w:pPr>
        <w:pStyle w:val="a5"/>
        <w:numPr>
          <w:ilvl w:val="2"/>
          <w:numId w:val="3"/>
        </w:numPr>
        <w:tabs>
          <w:tab w:val="left" w:pos="1651"/>
        </w:tabs>
        <w:spacing w:line="228" w:lineRule="auto"/>
        <w:ind w:left="0" w:right="272" w:firstLine="709"/>
        <w:rPr>
          <w:sz w:val="28"/>
          <w:szCs w:val="28"/>
        </w:rPr>
      </w:pPr>
      <w:r w:rsidRPr="00C75281">
        <w:rPr>
          <w:sz w:val="28"/>
          <w:szCs w:val="28"/>
        </w:rPr>
        <w:t xml:space="preserve">Не залучати здобувачів вищої освіти до роботи, що не відповідає програмі </w:t>
      </w:r>
      <w:r w:rsidRPr="00C75281">
        <w:rPr>
          <w:spacing w:val="-2"/>
          <w:sz w:val="28"/>
          <w:szCs w:val="28"/>
        </w:rPr>
        <w:t>практик.</w:t>
      </w:r>
    </w:p>
    <w:p w14:paraId="75622722" w14:textId="77777777" w:rsidR="007313A8" w:rsidRPr="00C75281" w:rsidRDefault="007313A8" w:rsidP="007313A8">
      <w:pPr>
        <w:pStyle w:val="a5"/>
        <w:numPr>
          <w:ilvl w:val="2"/>
          <w:numId w:val="3"/>
        </w:numPr>
        <w:tabs>
          <w:tab w:val="left" w:pos="1650"/>
        </w:tabs>
        <w:spacing w:line="232" w:lineRule="auto"/>
        <w:ind w:left="0" w:right="272" w:firstLine="709"/>
        <w:rPr>
          <w:sz w:val="28"/>
          <w:szCs w:val="28"/>
        </w:rPr>
      </w:pPr>
      <w:r w:rsidRPr="00C75281">
        <w:rPr>
          <w:spacing w:val="-4"/>
          <w:sz w:val="28"/>
          <w:szCs w:val="28"/>
        </w:rPr>
        <w:t>Після</w:t>
      </w:r>
      <w:r w:rsidRPr="00C75281">
        <w:rPr>
          <w:spacing w:val="-12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закінчення</w:t>
      </w:r>
      <w:r w:rsidRPr="00C75281">
        <w:rPr>
          <w:spacing w:val="-12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практики</w:t>
      </w:r>
      <w:r w:rsidRPr="00C75281">
        <w:rPr>
          <w:spacing w:val="-11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розглянути</w:t>
      </w:r>
      <w:r w:rsidRPr="00C75281">
        <w:rPr>
          <w:spacing w:val="-12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роботу</w:t>
      </w:r>
      <w:r w:rsidRPr="00C75281">
        <w:rPr>
          <w:spacing w:val="-12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здобувачів</w:t>
      </w:r>
      <w:r w:rsidRPr="00C75281">
        <w:rPr>
          <w:spacing w:val="-11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вищої</w:t>
      </w:r>
      <w:r w:rsidRPr="00C75281">
        <w:rPr>
          <w:spacing w:val="-12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освіти</w:t>
      </w:r>
      <w:r w:rsidRPr="00C75281">
        <w:rPr>
          <w:spacing w:val="-11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у</w:t>
      </w:r>
      <w:r w:rsidRPr="00C75281">
        <w:rPr>
          <w:spacing w:val="-12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 xml:space="preserve">період </w:t>
      </w:r>
      <w:r w:rsidRPr="00C75281">
        <w:rPr>
          <w:sz w:val="28"/>
          <w:szCs w:val="28"/>
        </w:rPr>
        <w:t xml:space="preserve">проходження практики та надати їм відповідні відгуки/характеристики, завіренні печаткою </w:t>
      </w:r>
      <w:r w:rsidRPr="00C75281">
        <w:rPr>
          <w:spacing w:val="-2"/>
          <w:sz w:val="28"/>
          <w:szCs w:val="28"/>
        </w:rPr>
        <w:t>установи.</w:t>
      </w:r>
    </w:p>
    <w:p w14:paraId="51844BB8" w14:textId="77777777" w:rsidR="007313A8" w:rsidRPr="00C75281" w:rsidRDefault="007313A8" w:rsidP="007313A8">
      <w:pPr>
        <w:pStyle w:val="a5"/>
        <w:numPr>
          <w:ilvl w:val="2"/>
          <w:numId w:val="3"/>
        </w:numPr>
        <w:tabs>
          <w:tab w:val="left" w:pos="1656"/>
        </w:tabs>
        <w:spacing w:line="225" w:lineRule="auto"/>
        <w:ind w:left="0" w:right="268" w:firstLine="709"/>
        <w:rPr>
          <w:sz w:val="28"/>
          <w:szCs w:val="28"/>
        </w:rPr>
      </w:pPr>
      <w:r w:rsidRPr="00C75281">
        <w:rPr>
          <w:sz w:val="28"/>
          <w:szCs w:val="28"/>
        </w:rPr>
        <w:t>Здобувачі</w:t>
      </w:r>
      <w:r w:rsidRPr="00C75281">
        <w:rPr>
          <w:spacing w:val="59"/>
          <w:sz w:val="28"/>
          <w:szCs w:val="28"/>
        </w:rPr>
        <w:t xml:space="preserve"> </w:t>
      </w:r>
      <w:r w:rsidRPr="00C75281">
        <w:rPr>
          <w:sz w:val="28"/>
          <w:szCs w:val="28"/>
        </w:rPr>
        <w:t>вищої</w:t>
      </w:r>
      <w:r w:rsidRPr="00C75281">
        <w:rPr>
          <w:spacing w:val="56"/>
          <w:sz w:val="28"/>
          <w:szCs w:val="28"/>
        </w:rPr>
        <w:t xml:space="preserve"> </w:t>
      </w:r>
      <w:r w:rsidRPr="00C75281">
        <w:rPr>
          <w:sz w:val="28"/>
          <w:szCs w:val="28"/>
        </w:rPr>
        <w:t>освіти,</w:t>
      </w:r>
      <w:r w:rsidRPr="00C75281">
        <w:rPr>
          <w:spacing w:val="50"/>
          <w:sz w:val="28"/>
          <w:szCs w:val="28"/>
        </w:rPr>
        <w:t xml:space="preserve"> </w:t>
      </w:r>
      <w:r w:rsidRPr="00C75281">
        <w:rPr>
          <w:sz w:val="28"/>
          <w:szCs w:val="28"/>
        </w:rPr>
        <w:t>які</w:t>
      </w:r>
      <w:r w:rsidRPr="00C75281">
        <w:rPr>
          <w:spacing w:val="45"/>
          <w:sz w:val="28"/>
          <w:szCs w:val="28"/>
        </w:rPr>
        <w:t xml:space="preserve"> </w:t>
      </w:r>
      <w:r w:rsidRPr="00C75281">
        <w:rPr>
          <w:sz w:val="28"/>
          <w:szCs w:val="28"/>
        </w:rPr>
        <w:t>зарекомендували</w:t>
      </w:r>
      <w:r w:rsidRPr="00C75281">
        <w:rPr>
          <w:spacing w:val="40"/>
          <w:sz w:val="28"/>
          <w:szCs w:val="28"/>
        </w:rPr>
        <w:t xml:space="preserve"> </w:t>
      </w:r>
      <w:r w:rsidRPr="00C75281">
        <w:rPr>
          <w:sz w:val="28"/>
          <w:szCs w:val="28"/>
        </w:rPr>
        <w:t>себе</w:t>
      </w:r>
      <w:r w:rsidRPr="00C75281">
        <w:rPr>
          <w:spacing w:val="41"/>
          <w:sz w:val="28"/>
          <w:szCs w:val="28"/>
        </w:rPr>
        <w:t xml:space="preserve"> </w:t>
      </w:r>
      <w:r w:rsidRPr="00C75281">
        <w:rPr>
          <w:sz w:val="28"/>
          <w:szCs w:val="28"/>
        </w:rPr>
        <w:t>з</w:t>
      </w:r>
      <w:r w:rsidRPr="00C75281">
        <w:rPr>
          <w:spacing w:val="46"/>
          <w:sz w:val="28"/>
          <w:szCs w:val="28"/>
        </w:rPr>
        <w:t xml:space="preserve"> </w:t>
      </w:r>
      <w:r w:rsidRPr="00C75281">
        <w:rPr>
          <w:sz w:val="28"/>
          <w:szCs w:val="28"/>
        </w:rPr>
        <w:t>позитивної</w:t>
      </w:r>
      <w:r w:rsidRPr="00C75281">
        <w:rPr>
          <w:spacing w:val="59"/>
          <w:sz w:val="28"/>
          <w:szCs w:val="28"/>
        </w:rPr>
        <w:t xml:space="preserve"> </w:t>
      </w:r>
      <w:r w:rsidRPr="00C75281">
        <w:rPr>
          <w:sz w:val="28"/>
          <w:szCs w:val="28"/>
        </w:rPr>
        <w:t xml:space="preserve">сторони, </w:t>
      </w:r>
      <w:r w:rsidRPr="00C75281">
        <w:rPr>
          <w:spacing w:val="-2"/>
          <w:sz w:val="28"/>
          <w:szCs w:val="28"/>
        </w:rPr>
        <w:t>можуть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бути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в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подальшому</w:t>
      </w:r>
      <w:r w:rsidRPr="00C75281">
        <w:rPr>
          <w:spacing w:val="-1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працевлаштованими,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за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наявності вакантних</w:t>
      </w:r>
      <w:r w:rsidRPr="00C75281">
        <w:rPr>
          <w:spacing w:val="-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місць.</w:t>
      </w:r>
    </w:p>
    <w:p w14:paraId="5B59C229" w14:textId="77777777" w:rsidR="007313A8" w:rsidRPr="00C75281" w:rsidRDefault="007313A8" w:rsidP="007313A8">
      <w:pPr>
        <w:pStyle w:val="a5"/>
        <w:shd w:val="clear" w:color="auto" w:fill="FFFFFF"/>
        <w:ind w:left="0" w:firstLine="709"/>
        <w:rPr>
          <w:color w:val="000000"/>
          <w:sz w:val="28"/>
          <w:szCs w:val="28"/>
        </w:rPr>
      </w:pPr>
      <w:bookmarkStart w:id="0" w:name="_Hlk129072397"/>
      <w:r w:rsidRPr="00C75281">
        <w:rPr>
          <w:color w:val="000000"/>
          <w:sz w:val="28"/>
          <w:szCs w:val="28"/>
        </w:rPr>
        <w:t>2.2.9. У разі настання обставин, що унеможливлюють відвідування Бази практики, надати можливість здобувачам вищої освіти виконати програму практики в дистанційному форматі з використанням інформаційно-комунікаційних та дистанційних технологій.</w:t>
      </w:r>
    </w:p>
    <w:bookmarkEnd w:id="0"/>
    <w:p w14:paraId="1D7A8373" w14:textId="77777777" w:rsidR="007313A8" w:rsidRPr="00C75281" w:rsidRDefault="007313A8" w:rsidP="007313A8">
      <w:pPr>
        <w:pStyle w:val="a5"/>
        <w:tabs>
          <w:tab w:val="left" w:pos="1656"/>
        </w:tabs>
        <w:spacing w:before="77" w:line="225" w:lineRule="auto"/>
        <w:ind w:left="0" w:right="268" w:firstLine="709"/>
        <w:rPr>
          <w:sz w:val="28"/>
          <w:szCs w:val="28"/>
        </w:rPr>
      </w:pPr>
    </w:p>
    <w:p w14:paraId="0011A37B" w14:textId="77777777" w:rsidR="007313A8" w:rsidRPr="00C75281" w:rsidRDefault="007313A8" w:rsidP="007313A8">
      <w:pPr>
        <w:spacing w:before="178" w:line="385" w:lineRule="exact"/>
        <w:ind w:firstLine="709"/>
        <w:jc w:val="center"/>
        <w:rPr>
          <w:b/>
          <w:bCs/>
          <w:sz w:val="28"/>
          <w:szCs w:val="28"/>
        </w:rPr>
      </w:pPr>
      <w:r w:rsidRPr="00C75281">
        <w:rPr>
          <w:b/>
          <w:bCs/>
          <w:spacing w:val="2"/>
          <w:w w:val="90"/>
          <w:sz w:val="28"/>
          <w:szCs w:val="28"/>
        </w:rPr>
        <w:t>З.</w:t>
      </w:r>
      <w:r w:rsidRPr="00C75281">
        <w:rPr>
          <w:b/>
          <w:bCs/>
          <w:spacing w:val="19"/>
          <w:sz w:val="28"/>
          <w:szCs w:val="28"/>
        </w:rPr>
        <w:t xml:space="preserve"> </w:t>
      </w:r>
      <w:r w:rsidRPr="00C75281">
        <w:rPr>
          <w:b/>
          <w:bCs/>
          <w:spacing w:val="2"/>
          <w:w w:val="90"/>
          <w:sz w:val="28"/>
          <w:szCs w:val="28"/>
        </w:rPr>
        <w:t xml:space="preserve">ВIДПОВІДАЛЬНІСТЬ СТОРІН </w:t>
      </w:r>
    </w:p>
    <w:p w14:paraId="3FB94AD9" w14:textId="77777777" w:rsidR="007313A8" w:rsidRPr="00C75281" w:rsidRDefault="007313A8" w:rsidP="007313A8">
      <w:pPr>
        <w:pStyle w:val="a5"/>
        <w:numPr>
          <w:ilvl w:val="1"/>
          <w:numId w:val="2"/>
        </w:numPr>
        <w:tabs>
          <w:tab w:val="left" w:pos="1658"/>
        </w:tabs>
        <w:spacing w:line="228" w:lineRule="auto"/>
        <w:ind w:left="0" w:right="279" w:firstLine="709"/>
        <w:rPr>
          <w:sz w:val="28"/>
          <w:szCs w:val="28"/>
        </w:rPr>
      </w:pPr>
      <w:r w:rsidRPr="00C75281">
        <w:rPr>
          <w:spacing w:val="-4"/>
          <w:sz w:val="28"/>
          <w:szCs w:val="28"/>
        </w:rPr>
        <w:t>У</w:t>
      </w:r>
      <w:r w:rsidRPr="00C75281">
        <w:rPr>
          <w:spacing w:val="21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випадку</w:t>
      </w:r>
      <w:r w:rsidRPr="00C75281">
        <w:rPr>
          <w:spacing w:val="30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порушення</w:t>
      </w:r>
      <w:r w:rsidRPr="00C75281">
        <w:rPr>
          <w:spacing w:val="32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зобов’язань</w:t>
      </w:r>
      <w:r w:rsidRPr="00C75281">
        <w:rPr>
          <w:spacing w:val="33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Сторона</w:t>
      </w:r>
      <w:r w:rsidRPr="00C75281">
        <w:rPr>
          <w:spacing w:val="34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несе</w:t>
      </w:r>
      <w:r w:rsidRPr="00C75281">
        <w:rPr>
          <w:spacing w:val="26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відповідальність,</w:t>
      </w:r>
      <w:r w:rsidRPr="00C75281">
        <w:rPr>
          <w:spacing w:val="12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 xml:space="preserve">визначену </w:t>
      </w:r>
      <w:r w:rsidRPr="00C75281">
        <w:rPr>
          <w:sz w:val="28"/>
          <w:szCs w:val="28"/>
        </w:rPr>
        <w:t>чинним</w:t>
      </w:r>
      <w:r w:rsidRPr="00C75281">
        <w:rPr>
          <w:spacing w:val="-8"/>
          <w:sz w:val="28"/>
          <w:szCs w:val="28"/>
        </w:rPr>
        <w:t xml:space="preserve"> </w:t>
      </w:r>
      <w:r w:rsidRPr="00C75281">
        <w:rPr>
          <w:sz w:val="28"/>
          <w:szCs w:val="28"/>
        </w:rPr>
        <w:t>законодавством</w:t>
      </w:r>
      <w:r w:rsidRPr="00C75281">
        <w:rPr>
          <w:spacing w:val="-16"/>
          <w:sz w:val="28"/>
          <w:szCs w:val="28"/>
        </w:rPr>
        <w:t xml:space="preserve"> </w:t>
      </w:r>
      <w:r w:rsidRPr="00C75281">
        <w:rPr>
          <w:sz w:val="28"/>
          <w:szCs w:val="28"/>
        </w:rPr>
        <w:t>України.</w:t>
      </w:r>
    </w:p>
    <w:p w14:paraId="42794445" w14:textId="77777777" w:rsidR="007313A8" w:rsidRPr="00C75281" w:rsidRDefault="007313A8" w:rsidP="007313A8">
      <w:pPr>
        <w:pStyle w:val="a5"/>
        <w:numPr>
          <w:ilvl w:val="1"/>
          <w:numId w:val="2"/>
        </w:numPr>
        <w:tabs>
          <w:tab w:val="left" w:pos="1652"/>
        </w:tabs>
        <w:spacing w:line="228" w:lineRule="auto"/>
        <w:ind w:left="0" w:right="256" w:firstLine="709"/>
        <w:rPr>
          <w:sz w:val="28"/>
          <w:szCs w:val="28"/>
        </w:rPr>
      </w:pPr>
      <w:r w:rsidRPr="00C75281">
        <w:rPr>
          <w:spacing w:val="-4"/>
          <w:sz w:val="28"/>
          <w:szCs w:val="28"/>
        </w:rPr>
        <w:t>Порушенням</w:t>
      </w:r>
      <w:r w:rsidRPr="00C75281">
        <w:rPr>
          <w:spacing w:val="37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Договору</w:t>
      </w:r>
      <w:r w:rsidRPr="00C75281">
        <w:rPr>
          <w:spacing w:val="32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є</w:t>
      </w:r>
      <w:r w:rsidRPr="00C75281">
        <w:rPr>
          <w:spacing w:val="13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його</w:t>
      </w:r>
      <w:r w:rsidRPr="00C75281">
        <w:rPr>
          <w:spacing w:val="17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невиконання</w:t>
      </w:r>
      <w:r w:rsidRPr="00C75281">
        <w:rPr>
          <w:spacing w:val="29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a6o</w:t>
      </w:r>
      <w:r w:rsidRPr="00C75281">
        <w:rPr>
          <w:spacing w:val="21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неналежне</w:t>
      </w:r>
      <w:r w:rsidRPr="00C75281">
        <w:rPr>
          <w:spacing w:val="26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виконання,</w:t>
      </w:r>
      <w:r w:rsidRPr="00C75281">
        <w:rPr>
          <w:spacing w:val="35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 xml:space="preserve">тобто </w:t>
      </w:r>
      <w:r w:rsidRPr="00C75281">
        <w:rPr>
          <w:spacing w:val="-2"/>
          <w:sz w:val="28"/>
          <w:szCs w:val="28"/>
        </w:rPr>
        <w:t>виконання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з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порушенням</w:t>
      </w:r>
      <w:r w:rsidRPr="00C75281">
        <w:rPr>
          <w:spacing w:val="-5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умов,</w:t>
      </w:r>
      <w:r w:rsidRPr="00C75281">
        <w:rPr>
          <w:spacing w:val="-10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визначених</w:t>
      </w:r>
      <w:r w:rsidRPr="00C75281">
        <w:rPr>
          <w:spacing w:val="-10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змістом</w:t>
      </w:r>
      <w:r w:rsidRPr="00C75281">
        <w:rPr>
          <w:spacing w:val="-9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цього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Договору.</w:t>
      </w:r>
    </w:p>
    <w:p w14:paraId="413CDF96" w14:textId="77777777" w:rsidR="007313A8" w:rsidRPr="00C75281" w:rsidRDefault="007313A8" w:rsidP="007313A8">
      <w:pPr>
        <w:pStyle w:val="a5"/>
        <w:numPr>
          <w:ilvl w:val="1"/>
          <w:numId w:val="2"/>
        </w:numPr>
        <w:tabs>
          <w:tab w:val="left" w:pos="1657"/>
        </w:tabs>
        <w:spacing w:before="1" w:line="228" w:lineRule="auto"/>
        <w:ind w:left="0" w:right="270" w:firstLine="709"/>
        <w:rPr>
          <w:sz w:val="28"/>
          <w:szCs w:val="28"/>
        </w:rPr>
      </w:pPr>
      <w:r w:rsidRPr="00C75281">
        <w:rPr>
          <w:spacing w:val="-4"/>
          <w:sz w:val="28"/>
          <w:szCs w:val="28"/>
        </w:rPr>
        <w:t>Сторона</w:t>
      </w:r>
      <w:r w:rsidRPr="00C75281">
        <w:rPr>
          <w:spacing w:val="16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не</w:t>
      </w:r>
      <w:r w:rsidRPr="00C75281">
        <w:rPr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несе</w:t>
      </w:r>
      <w:r w:rsidRPr="00C75281">
        <w:rPr>
          <w:spacing w:val="12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відповідальності</w:t>
      </w:r>
      <w:r w:rsidRPr="00C75281">
        <w:rPr>
          <w:spacing w:val="9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за</w:t>
      </w:r>
      <w:r w:rsidRPr="00C75281">
        <w:rPr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порушення</w:t>
      </w:r>
      <w:r w:rsidRPr="00C75281">
        <w:rPr>
          <w:spacing w:val="20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Договору,</w:t>
      </w:r>
      <w:r w:rsidRPr="00C75281">
        <w:rPr>
          <w:spacing w:val="23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якщо</w:t>
      </w:r>
      <w:r w:rsidRPr="00C75281">
        <w:rPr>
          <w:spacing w:val="11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>вона</w:t>
      </w:r>
      <w:r w:rsidRPr="00C75281">
        <w:rPr>
          <w:spacing w:val="8"/>
          <w:sz w:val="28"/>
          <w:szCs w:val="28"/>
        </w:rPr>
        <w:t xml:space="preserve"> </w:t>
      </w:r>
      <w:r w:rsidRPr="00C75281">
        <w:rPr>
          <w:spacing w:val="-4"/>
          <w:sz w:val="28"/>
          <w:szCs w:val="28"/>
        </w:rPr>
        <w:t xml:space="preserve">доведе, </w:t>
      </w:r>
      <w:r w:rsidRPr="00C75281">
        <w:rPr>
          <w:spacing w:val="-2"/>
          <w:sz w:val="28"/>
          <w:szCs w:val="28"/>
        </w:rPr>
        <w:t>що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вжила</w:t>
      </w:r>
      <w:r w:rsidRPr="00C75281">
        <w:rPr>
          <w:spacing w:val="-12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всіх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залежних</w:t>
      </w:r>
      <w:r w:rsidRPr="00C75281">
        <w:rPr>
          <w:spacing w:val="-5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від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неї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заходів</w:t>
      </w:r>
      <w:r w:rsidRPr="00C75281">
        <w:rPr>
          <w:spacing w:val="-10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щодо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належного</w:t>
      </w:r>
      <w:r w:rsidRPr="00C75281">
        <w:rPr>
          <w:spacing w:val="-11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виконання</w:t>
      </w:r>
      <w:r w:rsidRPr="00C75281">
        <w:rPr>
          <w:spacing w:val="-9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цього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Договору.</w:t>
      </w:r>
    </w:p>
    <w:p w14:paraId="575A5322" w14:textId="77777777" w:rsidR="007313A8" w:rsidRPr="00C75281" w:rsidRDefault="007313A8" w:rsidP="007313A8">
      <w:pPr>
        <w:pStyle w:val="a5"/>
        <w:tabs>
          <w:tab w:val="left" w:pos="3965"/>
        </w:tabs>
        <w:spacing w:before="258" w:line="283" w:lineRule="exact"/>
        <w:ind w:left="0" w:firstLine="709"/>
        <w:jc w:val="center"/>
        <w:rPr>
          <w:b/>
          <w:sz w:val="28"/>
          <w:szCs w:val="28"/>
        </w:rPr>
      </w:pPr>
      <w:r w:rsidRPr="00C75281">
        <w:rPr>
          <w:b/>
          <w:w w:val="90"/>
          <w:sz w:val="28"/>
          <w:szCs w:val="28"/>
        </w:rPr>
        <w:t>4. ВИРІШЕННЯ</w:t>
      </w:r>
      <w:r w:rsidRPr="00C75281">
        <w:rPr>
          <w:b/>
          <w:spacing w:val="69"/>
          <w:sz w:val="28"/>
          <w:szCs w:val="28"/>
        </w:rPr>
        <w:t xml:space="preserve"> </w:t>
      </w:r>
      <w:r w:rsidRPr="00C75281">
        <w:rPr>
          <w:b/>
          <w:spacing w:val="-2"/>
          <w:sz w:val="28"/>
          <w:szCs w:val="28"/>
        </w:rPr>
        <w:t>СУПЕРЕЧОК</w:t>
      </w:r>
    </w:p>
    <w:p w14:paraId="3F3430CB" w14:textId="77777777" w:rsidR="007313A8" w:rsidRPr="00C75281" w:rsidRDefault="007313A8" w:rsidP="007313A8">
      <w:pPr>
        <w:pStyle w:val="a5"/>
        <w:numPr>
          <w:ilvl w:val="1"/>
          <w:numId w:val="6"/>
        </w:numPr>
        <w:tabs>
          <w:tab w:val="left" w:pos="1656"/>
        </w:tabs>
        <w:spacing w:before="9" w:line="225" w:lineRule="auto"/>
        <w:ind w:left="0" w:right="267" w:firstLine="709"/>
        <w:rPr>
          <w:sz w:val="28"/>
          <w:szCs w:val="28"/>
        </w:rPr>
      </w:pPr>
      <w:proofErr w:type="spellStart"/>
      <w:r w:rsidRPr="00C75281">
        <w:rPr>
          <w:sz w:val="28"/>
          <w:szCs w:val="28"/>
        </w:rPr>
        <w:t>Уci</w:t>
      </w:r>
      <w:proofErr w:type="spellEnd"/>
      <w:r w:rsidRPr="00C75281">
        <w:rPr>
          <w:sz w:val="28"/>
          <w:szCs w:val="28"/>
        </w:rPr>
        <w:t xml:space="preserve"> суперечки, що виникають за цим Договором a6o пов’язані із ним, </w:t>
      </w:r>
      <w:r w:rsidRPr="00C75281">
        <w:rPr>
          <w:spacing w:val="-2"/>
          <w:sz w:val="28"/>
          <w:szCs w:val="28"/>
        </w:rPr>
        <w:t>вирішуються</w:t>
      </w:r>
      <w:r w:rsidRPr="00C75281">
        <w:rPr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шляхом</w:t>
      </w:r>
      <w:r w:rsidRPr="00C75281">
        <w:rPr>
          <w:spacing w:val="-11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переговорів</w:t>
      </w:r>
      <w:r w:rsidRPr="00C75281">
        <w:rPr>
          <w:spacing w:val="-8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між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Сторонами.</w:t>
      </w:r>
    </w:p>
    <w:p w14:paraId="5040B5BC" w14:textId="77777777" w:rsidR="007313A8" w:rsidRPr="00C75281" w:rsidRDefault="007313A8" w:rsidP="007313A8">
      <w:pPr>
        <w:pStyle w:val="a5"/>
        <w:numPr>
          <w:ilvl w:val="1"/>
          <w:numId w:val="6"/>
        </w:numPr>
        <w:tabs>
          <w:tab w:val="left" w:pos="1652"/>
        </w:tabs>
        <w:spacing w:before="2" w:line="230" w:lineRule="auto"/>
        <w:ind w:left="0" w:right="257" w:firstLine="709"/>
        <w:rPr>
          <w:sz w:val="28"/>
          <w:szCs w:val="28"/>
        </w:rPr>
      </w:pPr>
      <w:r w:rsidRPr="00C75281">
        <w:rPr>
          <w:sz w:val="28"/>
          <w:szCs w:val="28"/>
        </w:rPr>
        <w:t>Якщо</w:t>
      </w:r>
      <w:r w:rsidRPr="00C75281">
        <w:rPr>
          <w:spacing w:val="-4"/>
          <w:sz w:val="28"/>
          <w:szCs w:val="28"/>
        </w:rPr>
        <w:t xml:space="preserve"> </w:t>
      </w:r>
      <w:r w:rsidRPr="00C75281">
        <w:rPr>
          <w:sz w:val="28"/>
          <w:szCs w:val="28"/>
        </w:rPr>
        <w:t>відповідні суперечки неможливо вирішити шляхом</w:t>
      </w:r>
      <w:r w:rsidRPr="00C75281">
        <w:rPr>
          <w:spacing w:val="-2"/>
          <w:sz w:val="28"/>
          <w:szCs w:val="28"/>
        </w:rPr>
        <w:t xml:space="preserve"> </w:t>
      </w:r>
      <w:r w:rsidRPr="00C75281">
        <w:rPr>
          <w:sz w:val="28"/>
          <w:szCs w:val="28"/>
        </w:rPr>
        <w:t xml:space="preserve">переговорів, вони вирішуються в судовому порядку за встановленою підвідомчістю та підсудністю такого </w:t>
      </w:r>
      <w:r w:rsidRPr="00C75281">
        <w:rPr>
          <w:spacing w:val="-2"/>
          <w:sz w:val="28"/>
          <w:szCs w:val="28"/>
        </w:rPr>
        <w:t>спору</w:t>
      </w:r>
      <w:r w:rsidRPr="00C75281">
        <w:rPr>
          <w:spacing w:val="-5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відповідно до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чинного</w:t>
      </w:r>
      <w:r w:rsidRPr="00C75281">
        <w:rPr>
          <w:spacing w:val="-6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законодавства</w:t>
      </w:r>
      <w:r w:rsidRPr="00C75281">
        <w:rPr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України.</w:t>
      </w:r>
    </w:p>
    <w:p w14:paraId="5D88CCE7" w14:textId="77777777" w:rsidR="007313A8" w:rsidRPr="00C75281" w:rsidRDefault="007313A8" w:rsidP="007313A8">
      <w:pPr>
        <w:pStyle w:val="a5"/>
        <w:tabs>
          <w:tab w:val="left" w:pos="4604"/>
        </w:tabs>
        <w:spacing w:before="258" w:line="283" w:lineRule="exact"/>
        <w:ind w:left="0" w:firstLine="709"/>
        <w:jc w:val="center"/>
        <w:rPr>
          <w:b/>
          <w:bCs/>
          <w:sz w:val="28"/>
          <w:szCs w:val="28"/>
        </w:rPr>
      </w:pPr>
    </w:p>
    <w:p w14:paraId="6429B16D" w14:textId="77777777" w:rsidR="007313A8" w:rsidRPr="00C75281" w:rsidRDefault="007313A8" w:rsidP="007313A8">
      <w:pPr>
        <w:pStyle w:val="a5"/>
        <w:tabs>
          <w:tab w:val="left" w:pos="4604"/>
        </w:tabs>
        <w:spacing w:before="258" w:line="283" w:lineRule="exact"/>
        <w:ind w:left="0" w:firstLine="709"/>
        <w:jc w:val="center"/>
        <w:rPr>
          <w:b/>
          <w:bCs/>
          <w:sz w:val="28"/>
          <w:szCs w:val="28"/>
        </w:rPr>
      </w:pPr>
      <w:r w:rsidRPr="00C75281">
        <w:rPr>
          <w:b/>
          <w:bCs/>
          <w:sz w:val="28"/>
          <w:szCs w:val="28"/>
        </w:rPr>
        <w:t xml:space="preserve">5. ДІЯ </w:t>
      </w:r>
      <w:r w:rsidRPr="00C75281">
        <w:rPr>
          <w:b/>
          <w:bCs/>
          <w:spacing w:val="-2"/>
          <w:sz w:val="28"/>
          <w:szCs w:val="28"/>
        </w:rPr>
        <w:t>ДОГОВОРУ</w:t>
      </w:r>
    </w:p>
    <w:p w14:paraId="2E8897F0" w14:textId="77777777" w:rsidR="007313A8" w:rsidRPr="00C75281" w:rsidRDefault="007313A8" w:rsidP="007313A8">
      <w:pPr>
        <w:tabs>
          <w:tab w:val="left" w:pos="6085"/>
        </w:tabs>
        <w:spacing w:before="7" w:line="228" w:lineRule="auto"/>
        <w:ind w:right="231" w:firstLine="709"/>
        <w:jc w:val="both"/>
        <w:rPr>
          <w:sz w:val="28"/>
          <w:szCs w:val="28"/>
        </w:rPr>
      </w:pPr>
      <w:r w:rsidRPr="00C75281">
        <w:rPr>
          <w:sz w:val="28"/>
          <w:szCs w:val="28"/>
        </w:rPr>
        <w:t>5.1</w:t>
      </w:r>
      <w:r w:rsidRPr="00C75281">
        <w:rPr>
          <w:spacing w:val="40"/>
          <w:sz w:val="28"/>
          <w:szCs w:val="28"/>
        </w:rPr>
        <w:t xml:space="preserve"> </w:t>
      </w:r>
      <w:r w:rsidRPr="00C75281">
        <w:rPr>
          <w:sz w:val="28"/>
          <w:szCs w:val="28"/>
        </w:rPr>
        <w:t>Цей Договір вважається укладеним i набирає чинності з моменту його підписання</w:t>
      </w:r>
      <w:r w:rsidRPr="00C75281">
        <w:rPr>
          <w:spacing w:val="80"/>
          <w:sz w:val="28"/>
          <w:szCs w:val="28"/>
        </w:rPr>
        <w:t xml:space="preserve"> </w:t>
      </w:r>
      <w:r w:rsidRPr="00C75281">
        <w:rPr>
          <w:sz w:val="28"/>
          <w:szCs w:val="28"/>
        </w:rPr>
        <w:t>Сторонами</w:t>
      </w:r>
      <w:r w:rsidRPr="00C75281">
        <w:rPr>
          <w:spacing w:val="80"/>
          <w:sz w:val="28"/>
          <w:szCs w:val="28"/>
        </w:rPr>
        <w:t xml:space="preserve"> </w:t>
      </w:r>
      <w:r w:rsidRPr="00C75281">
        <w:rPr>
          <w:sz w:val="28"/>
          <w:szCs w:val="28"/>
        </w:rPr>
        <w:t>та</w:t>
      </w:r>
      <w:r w:rsidRPr="00C75281">
        <w:rPr>
          <w:spacing w:val="80"/>
          <w:sz w:val="28"/>
          <w:szCs w:val="28"/>
        </w:rPr>
        <w:t xml:space="preserve"> </w:t>
      </w:r>
      <w:r w:rsidRPr="00C75281">
        <w:rPr>
          <w:sz w:val="28"/>
          <w:szCs w:val="28"/>
        </w:rPr>
        <w:t>діє</w:t>
      </w:r>
      <w:r w:rsidRPr="00C75281">
        <w:rPr>
          <w:spacing w:val="80"/>
          <w:sz w:val="28"/>
          <w:szCs w:val="28"/>
        </w:rPr>
        <w:t xml:space="preserve"> </w:t>
      </w:r>
      <w:r w:rsidRPr="00C75281">
        <w:rPr>
          <w:sz w:val="28"/>
          <w:szCs w:val="28"/>
        </w:rPr>
        <w:t>до</w:t>
      </w:r>
      <w:r w:rsidRPr="00C75281">
        <w:rPr>
          <w:spacing w:val="116"/>
          <w:sz w:val="28"/>
          <w:szCs w:val="28"/>
        </w:rPr>
        <w:t xml:space="preserve"> </w:t>
      </w:r>
      <w:r w:rsidRPr="00C75281">
        <w:rPr>
          <w:spacing w:val="479"/>
          <w:sz w:val="28"/>
          <w:szCs w:val="28"/>
          <w:u w:val="single"/>
        </w:rPr>
        <w:t xml:space="preserve"> </w:t>
      </w:r>
      <w:r w:rsidRPr="00C75281">
        <w:rPr>
          <w:spacing w:val="98"/>
          <w:sz w:val="28"/>
          <w:szCs w:val="28"/>
        </w:rPr>
        <w:t xml:space="preserve"> </w:t>
      </w:r>
      <w:r w:rsidRPr="00C75281">
        <w:rPr>
          <w:sz w:val="28"/>
          <w:szCs w:val="28"/>
          <w:u w:val="single"/>
        </w:rPr>
        <w:tab/>
      </w:r>
      <w:r w:rsidRPr="00C75281">
        <w:rPr>
          <w:spacing w:val="-16"/>
          <w:sz w:val="28"/>
          <w:szCs w:val="28"/>
        </w:rPr>
        <w:t xml:space="preserve"> </w:t>
      </w:r>
      <w:r w:rsidRPr="00C75281">
        <w:rPr>
          <w:sz w:val="28"/>
          <w:szCs w:val="28"/>
        </w:rPr>
        <w:t>20</w:t>
      </w:r>
      <w:r w:rsidRPr="00C75281">
        <w:rPr>
          <w:spacing w:val="-16"/>
          <w:sz w:val="28"/>
          <w:szCs w:val="28"/>
        </w:rPr>
        <w:t xml:space="preserve"> </w:t>
      </w:r>
      <w:r w:rsidRPr="00C75281">
        <w:rPr>
          <w:spacing w:val="379"/>
          <w:sz w:val="28"/>
          <w:szCs w:val="28"/>
          <w:u w:val="single"/>
        </w:rPr>
        <w:t xml:space="preserve"> </w:t>
      </w:r>
      <w:r w:rsidRPr="00C75281">
        <w:rPr>
          <w:spacing w:val="2"/>
          <w:sz w:val="28"/>
          <w:szCs w:val="28"/>
        </w:rPr>
        <w:t xml:space="preserve"> </w:t>
      </w:r>
      <w:r w:rsidRPr="00C75281">
        <w:rPr>
          <w:sz w:val="28"/>
          <w:szCs w:val="28"/>
        </w:rPr>
        <w:t>року. Договір може бути розірваним достроково за</w:t>
      </w:r>
      <w:r w:rsidRPr="00C75281">
        <w:rPr>
          <w:spacing w:val="-10"/>
          <w:sz w:val="28"/>
          <w:szCs w:val="28"/>
        </w:rPr>
        <w:t xml:space="preserve"> </w:t>
      </w:r>
      <w:r w:rsidRPr="00C75281">
        <w:rPr>
          <w:sz w:val="28"/>
          <w:szCs w:val="28"/>
        </w:rPr>
        <w:t>ініціативою однієї із</w:t>
      </w:r>
      <w:r w:rsidRPr="00C75281">
        <w:rPr>
          <w:spacing w:val="-8"/>
          <w:sz w:val="28"/>
          <w:szCs w:val="28"/>
        </w:rPr>
        <w:t xml:space="preserve"> </w:t>
      </w:r>
      <w:r w:rsidRPr="00C75281">
        <w:rPr>
          <w:sz w:val="28"/>
          <w:szCs w:val="28"/>
        </w:rPr>
        <w:t>Сторін, про</w:t>
      </w:r>
      <w:r w:rsidRPr="00C75281">
        <w:rPr>
          <w:spacing w:val="-3"/>
          <w:sz w:val="28"/>
          <w:szCs w:val="28"/>
        </w:rPr>
        <w:t xml:space="preserve"> </w:t>
      </w:r>
      <w:r w:rsidRPr="00C75281">
        <w:rPr>
          <w:sz w:val="28"/>
          <w:szCs w:val="28"/>
        </w:rPr>
        <w:t>що</w:t>
      </w:r>
      <w:r w:rsidRPr="00C75281">
        <w:rPr>
          <w:spacing w:val="-4"/>
          <w:sz w:val="28"/>
          <w:szCs w:val="28"/>
        </w:rPr>
        <w:t xml:space="preserve"> </w:t>
      </w:r>
      <w:r w:rsidRPr="00C75281">
        <w:rPr>
          <w:sz w:val="28"/>
          <w:szCs w:val="28"/>
        </w:rPr>
        <w:t>вона письмово повідомляє іншу</w:t>
      </w:r>
      <w:r w:rsidRPr="00C75281">
        <w:rPr>
          <w:spacing w:val="-16"/>
          <w:sz w:val="28"/>
          <w:szCs w:val="28"/>
        </w:rPr>
        <w:t xml:space="preserve"> </w:t>
      </w:r>
      <w:r w:rsidRPr="00C75281">
        <w:rPr>
          <w:sz w:val="28"/>
          <w:szCs w:val="28"/>
        </w:rPr>
        <w:t>Сторону</w:t>
      </w:r>
      <w:r w:rsidRPr="00C75281">
        <w:rPr>
          <w:spacing w:val="-10"/>
          <w:sz w:val="28"/>
          <w:szCs w:val="28"/>
        </w:rPr>
        <w:t xml:space="preserve"> </w:t>
      </w:r>
      <w:r w:rsidRPr="00C75281">
        <w:rPr>
          <w:sz w:val="28"/>
          <w:szCs w:val="28"/>
        </w:rPr>
        <w:t>за</w:t>
      </w:r>
      <w:r w:rsidRPr="00C75281">
        <w:rPr>
          <w:spacing w:val="-15"/>
          <w:sz w:val="28"/>
          <w:szCs w:val="28"/>
        </w:rPr>
        <w:t xml:space="preserve"> </w:t>
      </w:r>
      <w:r w:rsidRPr="00C75281">
        <w:rPr>
          <w:sz w:val="28"/>
          <w:szCs w:val="28"/>
        </w:rPr>
        <w:t>30</w:t>
      </w:r>
      <w:r w:rsidRPr="00C75281">
        <w:rPr>
          <w:spacing w:val="-16"/>
          <w:sz w:val="28"/>
          <w:szCs w:val="28"/>
        </w:rPr>
        <w:t xml:space="preserve"> </w:t>
      </w:r>
      <w:r w:rsidRPr="00C75281">
        <w:rPr>
          <w:sz w:val="28"/>
          <w:szCs w:val="28"/>
        </w:rPr>
        <w:t>днів</w:t>
      </w:r>
      <w:r w:rsidRPr="00C75281">
        <w:rPr>
          <w:spacing w:val="-16"/>
          <w:sz w:val="28"/>
          <w:szCs w:val="28"/>
        </w:rPr>
        <w:t xml:space="preserve"> </w:t>
      </w:r>
      <w:r w:rsidRPr="00C75281">
        <w:rPr>
          <w:sz w:val="28"/>
          <w:szCs w:val="28"/>
        </w:rPr>
        <w:t>до</w:t>
      </w:r>
      <w:r w:rsidRPr="00C75281">
        <w:rPr>
          <w:spacing w:val="-15"/>
          <w:sz w:val="28"/>
          <w:szCs w:val="28"/>
        </w:rPr>
        <w:t xml:space="preserve"> </w:t>
      </w:r>
      <w:r w:rsidRPr="00C75281">
        <w:rPr>
          <w:sz w:val="28"/>
          <w:szCs w:val="28"/>
        </w:rPr>
        <w:t>бажаної</w:t>
      </w:r>
      <w:r w:rsidRPr="00C75281">
        <w:rPr>
          <w:spacing w:val="-4"/>
          <w:sz w:val="28"/>
          <w:szCs w:val="28"/>
        </w:rPr>
        <w:t xml:space="preserve"> </w:t>
      </w:r>
      <w:r w:rsidRPr="00C75281">
        <w:rPr>
          <w:sz w:val="28"/>
          <w:szCs w:val="28"/>
        </w:rPr>
        <w:t>дати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z w:val="28"/>
          <w:szCs w:val="28"/>
        </w:rPr>
        <w:t>розірвання.</w:t>
      </w:r>
    </w:p>
    <w:p w14:paraId="493996E6" w14:textId="77777777" w:rsidR="007313A8" w:rsidRPr="00C75281" w:rsidRDefault="007313A8" w:rsidP="007313A8">
      <w:pPr>
        <w:pStyle w:val="a5"/>
        <w:numPr>
          <w:ilvl w:val="1"/>
          <w:numId w:val="1"/>
        </w:numPr>
        <w:tabs>
          <w:tab w:val="left" w:pos="1653"/>
        </w:tabs>
        <w:spacing w:line="232" w:lineRule="auto"/>
        <w:ind w:left="0" w:right="235" w:firstLine="709"/>
        <w:rPr>
          <w:sz w:val="28"/>
          <w:szCs w:val="28"/>
        </w:rPr>
      </w:pPr>
      <w:r w:rsidRPr="00C75281">
        <w:rPr>
          <w:sz w:val="28"/>
          <w:szCs w:val="28"/>
        </w:rPr>
        <w:t>Закінчення строку дії Договору не</w:t>
      </w:r>
      <w:r w:rsidRPr="00C75281">
        <w:rPr>
          <w:spacing w:val="-4"/>
          <w:sz w:val="28"/>
          <w:szCs w:val="28"/>
        </w:rPr>
        <w:t xml:space="preserve"> </w:t>
      </w:r>
      <w:r w:rsidRPr="00C75281">
        <w:rPr>
          <w:sz w:val="28"/>
          <w:szCs w:val="28"/>
        </w:rPr>
        <w:t>звільняє Сторони від відповідальності за його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z w:val="28"/>
          <w:szCs w:val="28"/>
        </w:rPr>
        <w:t>порушення,</w:t>
      </w:r>
      <w:r w:rsidRPr="00C75281">
        <w:rPr>
          <w:spacing w:val="-5"/>
          <w:sz w:val="28"/>
          <w:szCs w:val="28"/>
        </w:rPr>
        <w:t xml:space="preserve"> </w:t>
      </w:r>
      <w:r w:rsidRPr="00C75281">
        <w:rPr>
          <w:sz w:val="28"/>
          <w:szCs w:val="28"/>
        </w:rPr>
        <w:t>яке</w:t>
      </w:r>
      <w:r w:rsidRPr="00C75281">
        <w:rPr>
          <w:spacing w:val="-16"/>
          <w:sz w:val="28"/>
          <w:szCs w:val="28"/>
        </w:rPr>
        <w:t xml:space="preserve"> </w:t>
      </w:r>
      <w:r w:rsidRPr="00C75281">
        <w:rPr>
          <w:sz w:val="28"/>
          <w:szCs w:val="28"/>
        </w:rPr>
        <w:t>мало</w:t>
      </w:r>
      <w:r w:rsidRPr="00C75281">
        <w:rPr>
          <w:spacing w:val="-15"/>
          <w:sz w:val="28"/>
          <w:szCs w:val="28"/>
        </w:rPr>
        <w:t xml:space="preserve"> </w:t>
      </w:r>
      <w:r w:rsidRPr="00C75281">
        <w:rPr>
          <w:sz w:val="28"/>
          <w:szCs w:val="28"/>
        </w:rPr>
        <w:t>місце</w:t>
      </w:r>
      <w:r w:rsidRPr="00C75281">
        <w:rPr>
          <w:spacing w:val="-16"/>
          <w:sz w:val="28"/>
          <w:szCs w:val="28"/>
        </w:rPr>
        <w:t xml:space="preserve"> </w:t>
      </w:r>
      <w:r w:rsidRPr="00C75281">
        <w:rPr>
          <w:sz w:val="28"/>
          <w:szCs w:val="28"/>
        </w:rPr>
        <w:t>під</w:t>
      </w:r>
      <w:r w:rsidRPr="00C75281">
        <w:rPr>
          <w:spacing w:val="-15"/>
          <w:sz w:val="28"/>
          <w:szCs w:val="28"/>
        </w:rPr>
        <w:t xml:space="preserve"> </w:t>
      </w:r>
      <w:r w:rsidRPr="00C75281">
        <w:rPr>
          <w:sz w:val="28"/>
          <w:szCs w:val="28"/>
        </w:rPr>
        <w:t>час</w:t>
      </w:r>
      <w:r w:rsidRPr="00C75281">
        <w:rPr>
          <w:spacing w:val="-16"/>
          <w:sz w:val="28"/>
          <w:szCs w:val="28"/>
        </w:rPr>
        <w:t xml:space="preserve"> </w:t>
      </w:r>
      <w:r w:rsidRPr="00C75281">
        <w:rPr>
          <w:sz w:val="28"/>
          <w:szCs w:val="28"/>
        </w:rPr>
        <w:t>дії</w:t>
      </w:r>
      <w:r w:rsidRPr="00C75281">
        <w:rPr>
          <w:spacing w:val="-11"/>
          <w:sz w:val="28"/>
          <w:szCs w:val="28"/>
        </w:rPr>
        <w:t xml:space="preserve"> </w:t>
      </w:r>
      <w:r w:rsidRPr="00C75281">
        <w:rPr>
          <w:sz w:val="28"/>
          <w:szCs w:val="28"/>
        </w:rPr>
        <w:t>цього</w:t>
      </w:r>
      <w:r w:rsidRPr="00C75281">
        <w:rPr>
          <w:spacing w:val="-15"/>
          <w:sz w:val="28"/>
          <w:szCs w:val="28"/>
        </w:rPr>
        <w:t xml:space="preserve"> </w:t>
      </w:r>
      <w:r w:rsidRPr="00C75281">
        <w:rPr>
          <w:sz w:val="28"/>
          <w:szCs w:val="28"/>
        </w:rPr>
        <w:t>Договору.</w:t>
      </w:r>
    </w:p>
    <w:p w14:paraId="415EBEAF" w14:textId="77777777" w:rsidR="007313A8" w:rsidRPr="00C75281" w:rsidRDefault="007313A8" w:rsidP="007313A8">
      <w:pPr>
        <w:pStyle w:val="a5"/>
        <w:numPr>
          <w:ilvl w:val="1"/>
          <w:numId w:val="1"/>
        </w:numPr>
        <w:tabs>
          <w:tab w:val="left" w:pos="1652"/>
        </w:tabs>
        <w:spacing w:line="232" w:lineRule="auto"/>
        <w:ind w:left="0" w:right="240" w:firstLine="709"/>
        <w:rPr>
          <w:sz w:val="28"/>
          <w:szCs w:val="28"/>
        </w:rPr>
      </w:pPr>
      <w:r w:rsidRPr="00C75281">
        <w:rPr>
          <w:sz w:val="28"/>
          <w:szCs w:val="28"/>
        </w:rPr>
        <w:t xml:space="preserve">Якщо інше не передбачено цим Договором a6o чинним в Україні законодавством, зміни та доповнення до цього Договору можуть бути внесені тільки за </w:t>
      </w:r>
      <w:r w:rsidRPr="00C75281">
        <w:rPr>
          <w:spacing w:val="-2"/>
          <w:sz w:val="28"/>
          <w:szCs w:val="28"/>
        </w:rPr>
        <w:t>домовленістю</w:t>
      </w:r>
      <w:r w:rsidRPr="00C75281">
        <w:rPr>
          <w:spacing w:val="-7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Сторін,</w:t>
      </w:r>
      <w:r w:rsidRPr="00C75281">
        <w:rPr>
          <w:spacing w:val="-8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яка</w:t>
      </w:r>
      <w:r w:rsidRPr="00C75281">
        <w:rPr>
          <w:spacing w:val="-1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оформлюється</w:t>
      </w:r>
      <w:r w:rsidRPr="00C75281">
        <w:rPr>
          <w:spacing w:val="-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додатковою</w:t>
      </w:r>
      <w:r w:rsidRPr="00C75281">
        <w:rPr>
          <w:spacing w:val="-9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угодою.</w:t>
      </w:r>
    </w:p>
    <w:p w14:paraId="6AC62433" w14:textId="77777777" w:rsidR="007313A8" w:rsidRPr="00C75281" w:rsidRDefault="007313A8" w:rsidP="007313A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C75281">
        <w:rPr>
          <w:color w:val="000000"/>
          <w:sz w:val="28"/>
          <w:szCs w:val="28"/>
        </w:rPr>
        <w:t xml:space="preserve">5.4. Питання співробітництва Сторін, які не передбачені договором </w:t>
      </w:r>
      <w:r w:rsidRPr="00C75281">
        <w:rPr>
          <w:color w:val="000000"/>
          <w:sz w:val="28"/>
          <w:szCs w:val="28"/>
        </w:rPr>
        <w:lastRenderedPageBreak/>
        <w:t>регулюються за домовленістю Сторін та оформлюються у вигляді додаткової угоди.</w:t>
      </w:r>
    </w:p>
    <w:p w14:paraId="4E67B68E" w14:textId="77777777" w:rsidR="007313A8" w:rsidRPr="00C75281" w:rsidRDefault="007313A8" w:rsidP="007313A8">
      <w:pPr>
        <w:pStyle w:val="a5"/>
        <w:tabs>
          <w:tab w:val="left" w:pos="1652"/>
        </w:tabs>
        <w:spacing w:line="232" w:lineRule="auto"/>
        <w:ind w:left="0" w:right="240" w:firstLine="709"/>
        <w:rPr>
          <w:sz w:val="28"/>
          <w:szCs w:val="28"/>
        </w:rPr>
      </w:pPr>
      <w:r w:rsidRPr="00C75281">
        <w:rPr>
          <w:color w:val="000000"/>
          <w:sz w:val="28"/>
          <w:szCs w:val="28"/>
        </w:rPr>
        <w:t>5.5. Договір не передбачає жодних фінансових зобов’язань між Сторонами.</w:t>
      </w:r>
    </w:p>
    <w:p w14:paraId="7BD35381" w14:textId="77777777" w:rsidR="007313A8" w:rsidRDefault="007313A8" w:rsidP="007313A8">
      <w:pPr>
        <w:spacing w:line="228" w:lineRule="auto"/>
        <w:ind w:right="233" w:firstLine="709"/>
        <w:jc w:val="both"/>
        <w:rPr>
          <w:spacing w:val="-2"/>
          <w:sz w:val="28"/>
          <w:szCs w:val="28"/>
        </w:rPr>
      </w:pPr>
      <w:r w:rsidRPr="00C75281">
        <w:rPr>
          <w:sz w:val="28"/>
          <w:szCs w:val="28"/>
        </w:rPr>
        <w:t>5.4</w:t>
      </w:r>
      <w:r w:rsidRPr="00C75281">
        <w:rPr>
          <w:spacing w:val="40"/>
          <w:sz w:val="28"/>
          <w:szCs w:val="28"/>
        </w:rPr>
        <w:t xml:space="preserve"> </w:t>
      </w:r>
      <w:r w:rsidRPr="00C75281">
        <w:rPr>
          <w:sz w:val="28"/>
          <w:szCs w:val="28"/>
        </w:rPr>
        <w:t>Зміни та доповнення до цього Договору набирають чинності з моменту належного</w:t>
      </w:r>
      <w:r w:rsidRPr="00C75281">
        <w:rPr>
          <w:spacing w:val="-16"/>
          <w:sz w:val="28"/>
          <w:szCs w:val="28"/>
        </w:rPr>
        <w:t xml:space="preserve"> </w:t>
      </w:r>
      <w:r w:rsidRPr="00C75281">
        <w:rPr>
          <w:sz w:val="28"/>
          <w:szCs w:val="28"/>
        </w:rPr>
        <w:t>оформлення</w:t>
      </w:r>
      <w:r w:rsidRPr="00C75281">
        <w:rPr>
          <w:spacing w:val="-10"/>
          <w:sz w:val="28"/>
          <w:szCs w:val="28"/>
        </w:rPr>
        <w:t xml:space="preserve"> </w:t>
      </w:r>
      <w:r w:rsidRPr="00C75281">
        <w:rPr>
          <w:sz w:val="28"/>
          <w:szCs w:val="28"/>
        </w:rPr>
        <w:t>Сторонами</w:t>
      </w:r>
      <w:r w:rsidRPr="00C75281">
        <w:rPr>
          <w:spacing w:val="-9"/>
          <w:sz w:val="28"/>
          <w:szCs w:val="28"/>
        </w:rPr>
        <w:t xml:space="preserve"> </w:t>
      </w:r>
      <w:r w:rsidRPr="00C75281">
        <w:rPr>
          <w:sz w:val="28"/>
          <w:szCs w:val="28"/>
        </w:rPr>
        <w:t>відповідної</w:t>
      </w:r>
      <w:r w:rsidRPr="00C75281">
        <w:rPr>
          <w:spacing w:val="-6"/>
          <w:sz w:val="28"/>
          <w:szCs w:val="28"/>
        </w:rPr>
        <w:t xml:space="preserve"> </w:t>
      </w:r>
      <w:r w:rsidRPr="00C75281">
        <w:rPr>
          <w:sz w:val="28"/>
          <w:szCs w:val="28"/>
        </w:rPr>
        <w:t>додаткової</w:t>
      </w:r>
      <w:r w:rsidRPr="00C75281">
        <w:rPr>
          <w:spacing w:val="-5"/>
          <w:sz w:val="28"/>
          <w:szCs w:val="28"/>
        </w:rPr>
        <w:t xml:space="preserve"> </w:t>
      </w:r>
      <w:r w:rsidRPr="00C75281">
        <w:rPr>
          <w:sz w:val="28"/>
          <w:szCs w:val="28"/>
        </w:rPr>
        <w:t>угоди</w:t>
      </w:r>
      <w:r w:rsidRPr="00C75281">
        <w:rPr>
          <w:spacing w:val="-16"/>
          <w:sz w:val="28"/>
          <w:szCs w:val="28"/>
        </w:rPr>
        <w:t xml:space="preserve"> </w:t>
      </w:r>
      <w:r w:rsidRPr="00C75281">
        <w:rPr>
          <w:sz w:val="28"/>
          <w:szCs w:val="28"/>
        </w:rPr>
        <w:t>до</w:t>
      </w:r>
      <w:r w:rsidRPr="00C75281">
        <w:rPr>
          <w:spacing w:val="-16"/>
          <w:sz w:val="28"/>
          <w:szCs w:val="28"/>
        </w:rPr>
        <w:t xml:space="preserve"> </w:t>
      </w:r>
      <w:r w:rsidRPr="00C75281">
        <w:rPr>
          <w:sz w:val="28"/>
          <w:szCs w:val="28"/>
        </w:rPr>
        <w:t>цього</w:t>
      </w:r>
      <w:r w:rsidRPr="00C75281">
        <w:rPr>
          <w:spacing w:val="-15"/>
          <w:sz w:val="28"/>
          <w:szCs w:val="28"/>
        </w:rPr>
        <w:t xml:space="preserve"> </w:t>
      </w:r>
      <w:r w:rsidRPr="00C75281">
        <w:rPr>
          <w:sz w:val="28"/>
          <w:szCs w:val="28"/>
        </w:rPr>
        <w:t>Договору,</w:t>
      </w:r>
      <w:r w:rsidRPr="00C75281">
        <w:rPr>
          <w:spacing w:val="-8"/>
          <w:sz w:val="28"/>
          <w:szCs w:val="28"/>
        </w:rPr>
        <w:t xml:space="preserve"> </w:t>
      </w:r>
      <w:r w:rsidRPr="00C75281">
        <w:rPr>
          <w:sz w:val="28"/>
          <w:szCs w:val="28"/>
        </w:rPr>
        <w:t xml:space="preserve">якщо </w:t>
      </w:r>
      <w:r w:rsidRPr="00C75281">
        <w:rPr>
          <w:spacing w:val="-2"/>
          <w:sz w:val="28"/>
          <w:szCs w:val="28"/>
        </w:rPr>
        <w:t>інше</w:t>
      </w:r>
      <w:r w:rsidRPr="00C75281">
        <w:rPr>
          <w:spacing w:val="-10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не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встановлено</w:t>
      </w:r>
      <w:r w:rsidRPr="00C75281">
        <w:rPr>
          <w:spacing w:val="-5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у</w:t>
      </w:r>
      <w:r w:rsidRPr="00C75281">
        <w:rPr>
          <w:spacing w:val="-10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самій</w:t>
      </w:r>
      <w:r w:rsidRPr="00C75281">
        <w:rPr>
          <w:spacing w:val="-8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додатковій</w:t>
      </w:r>
      <w:r w:rsidRPr="00C75281">
        <w:rPr>
          <w:spacing w:val="-6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угоді,</w:t>
      </w:r>
      <w:r w:rsidRPr="00C75281">
        <w:rPr>
          <w:spacing w:val="-4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цьому</w:t>
      </w:r>
      <w:r w:rsidRPr="00C75281">
        <w:rPr>
          <w:spacing w:val="-10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Договорі</w:t>
      </w:r>
      <w:r w:rsidRPr="00C75281">
        <w:rPr>
          <w:spacing w:val="-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a6o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у</w:t>
      </w:r>
      <w:r w:rsidRPr="00C75281">
        <w:rPr>
          <w:spacing w:val="-13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чинному</w:t>
      </w:r>
      <w:r w:rsidRPr="00C75281">
        <w:rPr>
          <w:spacing w:val="-6"/>
          <w:sz w:val="28"/>
          <w:szCs w:val="28"/>
        </w:rPr>
        <w:t xml:space="preserve"> </w:t>
      </w:r>
      <w:r w:rsidRPr="00C75281">
        <w:rPr>
          <w:spacing w:val="-2"/>
          <w:sz w:val="28"/>
          <w:szCs w:val="28"/>
        </w:rPr>
        <w:t>законодавстві України.</w:t>
      </w:r>
    </w:p>
    <w:p w14:paraId="50608B08" w14:textId="77777777" w:rsidR="004917C9" w:rsidRPr="00C75281" w:rsidRDefault="004917C9" w:rsidP="007313A8">
      <w:pPr>
        <w:spacing w:line="228" w:lineRule="auto"/>
        <w:ind w:right="233" w:firstLine="709"/>
        <w:jc w:val="both"/>
        <w:rPr>
          <w:sz w:val="28"/>
          <w:szCs w:val="28"/>
        </w:rPr>
      </w:pPr>
    </w:p>
    <w:p w14:paraId="7537679B" w14:textId="77777777" w:rsidR="007313A8" w:rsidRPr="00C75281" w:rsidRDefault="007313A8" w:rsidP="007313A8">
      <w:pPr>
        <w:pStyle w:val="a5"/>
        <w:tabs>
          <w:tab w:val="left" w:pos="3426"/>
        </w:tabs>
        <w:spacing w:before="239" w:after="9"/>
        <w:ind w:left="0" w:firstLine="0"/>
        <w:jc w:val="center"/>
        <w:rPr>
          <w:b/>
          <w:sz w:val="28"/>
          <w:szCs w:val="28"/>
        </w:rPr>
      </w:pPr>
      <w:r w:rsidRPr="00C75281">
        <w:rPr>
          <w:b/>
          <w:sz w:val="28"/>
          <w:szCs w:val="28"/>
        </w:rPr>
        <w:t xml:space="preserve">6. ЮРИДИЧНІ АДРЕСИ </w:t>
      </w:r>
      <w:r w:rsidRPr="00C75281">
        <w:rPr>
          <w:b/>
          <w:spacing w:val="-2"/>
          <w:sz w:val="28"/>
          <w:szCs w:val="28"/>
        </w:rPr>
        <w:t>CTOPIН</w:t>
      </w:r>
    </w:p>
    <w:p w14:paraId="698EAD4D" w14:textId="77777777" w:rsidR="007313A8" w:rsidRPr="00C75281" w:rsidRDefault="007313A8" w:rsidP="007313A8">
      <w:pPr>
        <w:pStyle w:val="a5"/>
        <w:tabs>
          <w:tab w:val="left" w:pos="3426"/>
        </w:tabs>
        <w:spacing w:before="239" w:after="9"/>
        <w:ind w:left="3426" w:firstLine="0"/>
        <w:jc w:val="left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624"/>
        <w:gridCol w:w="4369"/>
      </w:tblGrid>
      <w:tr w:rsidR="007313A8" w:rsidRPr="00C75281" w14:paraId="6BC6D1D2" w14:textId="77777777" w:rsidTr="00E1770F">
        <w:tc>
          <w:tcPr>
            <w:tcW w:w="4928" w:type="dxa"/>
          </w:tcPr>
          <w:p w14:paraId="219B56E4" w14:textId="77777777" w:rsidR="007313A8" w:rsidRPr="00C75281" w:rsidRDefault="007313A8" w:rsidP="00E1770F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75281">
              <w:rPr>
                <w:b/>
                <w:bCs/>
                <w:color w:val="000000"/>
                <w:sz w:val="28"/>
                <w:szCs w:val="28"/>
              </w:rPr>
              <w:t>Уманський</w:t>
            </w:r>
            <w:proofErr w:type="spellEnd"/>
            <w:r w:rsidRPr="00C752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5281">
              <w:rPr>
                <w:b/>
                <w:bCs/>
                <w:color w:val="000000"/>
                <w:sz w:val="28"/>
                <w:szCs w:val="28"/>
              </w:rPr>
              <w:t>державний</w:t>
            </w:r>
            <w:proofErr w:type="spellEnd"/>
            <w:r w:rsidRPr="00C752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5281">
              <w:rPr>
                <w:b/>
                <w:bCs/>
                <w:color w:val="000000"/>
                <w:sz w:val="28"/>
                <w:szCs w:val="28"/>
              </w:rPr>
              <w:t>педагогічний</w:t>
            </w:r>
            <w:proofErr w:type="spellEnd"/>
          </w:p>
          <w:p w14:paraId="5F611C3A" w14:textId="77777777" w:rsidR="007313A8" w:rsidRPr="00C75281" w:rsidRDefault="007313A8" w:rsidP="00E1770F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75281">
              <w:rPr>
                <w:b/>
                <w:bCs/>
                <w:color w:val="000000"/>
                <w:sz w:val="28"/>
                <w:szCs w:val="28"/>
              </w:rPr>
              <w:t>університет</w:t>
            </w:r>
            <w:proofErr w:type="spellEnd"/>
            <w:r w:rsidRPr="00C752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5281">
              <w:rPr>
                <w:b/>
                <w:bCs/>
                <w:color w:val="000000"/>
                <w:sz w:val="28"/>
                <w:szCs w:val="28"/>
              </w:rPr>
              <w:t>імені</w:t>
            </w:r>
            <w:proofErr w:type="spellEnd"/>
            <w:r w:rsidRPr="00C752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5281">
              <w:rPr>
                <w:b/>
                <w:bCs/>
                <w:color w:val="000000"/>
                <w:sz w:val="28"/>
                <w:szCs w:val="28"/>
              </w:rPr>
              <w:t>Павла</w:t>
            </w:r>
            <w:proofErr w:type="spellEnd"/>
            <w:r w:rsidRPr="00C752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5281">
              <w:rPr>
                <w:b/>
                <w:bCs/>
                <w:color w:val="000000"/>
                <w:sz w:val="28"/>
                <w:szCs w:val="28"/>
              </w:rPr>
              <w:t>Тичини</w:t>
            </w:r>
            <w:proofErr w:type="spellEnd"/>
          </w:p>
          <w:p w14:paraId="2B84CE24" w14:textId="77777777" w:rsidR="007313A8" w:rsidRPr="00C75281" w:rsidRDefault="007313A8" w:rsidP="00E1770F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0E4F23A" w14:textId="77777777" w:rsidR="007313A8" w:rsidRPr="00C75281" w:rsidRDefault="007313A8" w:rsidP="00E1770F">
            <w:pPr>
              <w:adjustRightInd w:val="0"/>
              <w:rPr>
                <w:color w:val="000000"/>
                <w:sz w:val="28"/>
                <w:szCs w:val="28"/>
              </w:rPr>
            </w:pPr>
            <w:r w:rsidRPr="00C75281">
              <w:rPr>
                <w:color w:val="000000"/>
                <w:sz w:val="28"/>
                <w:szCs w:val="28"/>
              </w:rPr>
              <w:t>20300 м. </w:t>
            </w:r>
            <w:proofErr w:type="spellStart"/>
            <w:r w:rsidRPr="00C75281">
              <w:rPr>
                <w:color w:val="000000"/>
                <w:sz w:val="28"/>
                <w:szCs w:val="28"/>
              </w:rPr>
              <w:t>Умань</w:t>
            </w:r>
            <w:proofErr w:type="spellEnd"/>
            <w:r w:rsidRPr="00C7528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5281">
              <w:rPr>
                <w:color w:val="000000"/>
                <w:sz w:val="28"/>
                <w:szCs w:val="28"/>
              </w:rPr>
              <w:t>Черкаська</w:t>
            </w:r>
            <w:proofErr w:type="spellEnd"/>
            <w:r w:rsidRPr="00C7528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5281">
              <w:rPr>
                <w:color w:val="000000"/>
                <w:sz w:val="28"/>
                <w:szCs w:val="28"/>
              </w:rPr>
              <w:t>обл</w:t>
            </w:r>
            <w:proofErr w:type="spellEnd"/>
            <w:r w:rsidRPr="00C75281">
              <w:rPr>
                <w:color w:val="000000"/>
                <w:sz w:val="28"/>
                <w:szCs w:val="28"/>
              </w:rPr>
              <w:t xml:space="preserve">., </w:t>
            </w:r>
          </w:p>
          <w:p w14:paraId="0A2D68ED" w14:textId="77777777" w:rsidR="007313A8" w:rsidRPr="00C75281" w:rsidRDefault="007313A8" w:rsidP="00E1770F">
            <w:pPr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C7528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C7528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75281">
              <w:rPr>
                <w:color w:val="000000"/>
                <w:sz w:val="28"/>
                <w:szCs w:val="28"/>
              </w:rPr>
              <w:t>Садова</w:t>
            </w:r>
            <w:proofErr w:type="spellEnd"/>
            <w:r w:rsidRPr="00C75281">
              <w:rPr>
                <w:color w:val="000000"/>
                <w:sz w:val="28"/>
                <w:szCs w:val="28"/>
              </w:rPr>
              <w:t>, 2</w:t>
            </w:r>
          </w:p>
          <w:p w14:paraId="0B1EF503" w14:textId="77777777" w:rsidR="007313A8" w:rsidRPr="00C75281" w:rsidRDefault="007313A8" w:rsidP="00E1770F">
            <w:pPr>
              <w:adjustRightInd w:val="0"/>
              <w:rPr>
                <w:color w:val="000000"/>
                <w:sz w:val="28"/>
                <w:szCs w:val="28"/>
              </w:rPr>
            </w:pPr>
            <w:r w:rsidRPr="00C75281">
              <w:rPr>
                <w:color w:val="000000"/>
                <w:sz w:val="28"/>
                <w:szCs w:val="28"/>
              </w:rPr>
              <w:t>IBAN UA 468201720313231002201004420</w:t>
            </w:r>
          </w:p>
          <w:p w14:paraId="3DAA2E4F" w14:textId="77777777" w:rsidR="007313A8" w:rsidRPr="00C75281" w:rsidRDefault="007313A8" w:rsidP="00E1770F">
            <w:pPr>
              <w:adjustRightInd w:val="0"/>
              <w:rPr>
                <w:color w:val="000000"/>
                <w:sz w:val="28"/>
                <w:szCs w:val="28"/>
              </w:rPr>
            </w:pPr>
            <w:r w:rsidRPr="00C75281">
              <w:rPr>
                <w:color w:val="000000"/>
                <w:sz w:val="28"/>
                <w:szCs w:val="28"/>
              </w:rPr>
              <w:t>МФО 820172 ДКСУ, м. </w:t>
            </w:r>
            <w:proofErr w:type="spellStart"/>
            <w:r w:rsidRPr="00C75281">
              <w:rPr>
                <w:color w:val="000000"/>
                <w:sz w:val="28"/>
                <w:szCs w:val="28"/>
              </w:rPr>
              <w:t>Київ</w:t>
            </w:r>
            <w:proofErr w:type="spellEnd"/>
          </w:p>
          <w:p w14:paraId="44BF6BB5" w14:textId="77777777" w:rsidR="007313A8" w:rsidRPr="00C75281" w:rsidRDefault="007313A8" w:rsidP="00E1770F">
            <w:pPr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C75281">
              <w:rPr>
                <w:color w:val="000000"/>
                <w:sz w:val="28"/>
                <w:szCs w:val="28"/>
              </w:rPr>
              <w:t>Код</w:t>
            </w:r>
            <w:proofErr w:type="spellEnd"/>
            <w:r w:rsidRPr="00C7528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5281">
              <w:rPr>
                <w:color w:val="000000"/>
                <w:sz w:val="28"/>
                <w:szCs w:val="28"/>
              </w:rPr>
              <w:t>надходження</w:t>
            </w:r>
            <w:proofErr w:type="spellEnd"/>
            <w:r w:rsidRPr="00C75281">
              <w:rPr>
                <w:color w:val="000000"/>
                <w:sz w:val="28"/>
                <w:szCs w:val="28"/>
              </w:rPr>
              <w:t xml:space="preserve"> 25010100</w:t>
            </w:r>
          </w:p>
          <w:p w14:paraId="7E93E4E1" w14:textId="77777777" w:rsidR="007313A8" w:rsidRPr="00C75281" w:rsidRDefault="007313A8" w:rsidP="00E1770F">
            <w:pPr>
              <w:adjustRightInd w:val="0"/>
              <w:rPr>
                <w:sz w:val="28"/>
                <w:szCs w:val="28"/>
              </w:rPr>
            </w:pPr>
            <w:r w:rsidRPr="00C75281">
              <w:rPr>
                <w:color w:val="000000"/>
                <w:sz w:val="28"/>
                <w:szCs w:val="28"/>
              </w:rPr>
              <w:t xml:space="preserve">E-mail: </w:t>
            </w:r>
            <w:hyperlink r:id="rId5" w:history="1">
              <w:r w:rsidRPr="00C75281">
                <w:rPr>
                  <w:rStyle w:val="a7"/>
                  <w:sz w:val="28"/>
                  <w:szCs w:val="28"/>
                </w:rPr>
                <w:t>post@udpu.edu.ua</w:t>
              </w:r>
            </w:hyperlink>
            <w:r w:rsidRPr="00C75281">
              <w:rPr>
                <w:sz w:val="28"/>
                <w:szCs w:val="28"/>
              </w:rPr>
              <w:t xml:space="preserve"> </w:t>
            </w:r>
          </w:p>
          <w:p w14:paraId="0AC07BAF" w14:textId="77777777" w:rsidR="007313A8" w:rsidRPr="00C75281" w:rsidRDefault="007313A8" w:rsidP="00E1770F">
            <w:pPr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C75281">
              <w:rPr>
                <w:color w:val="000000"/>
                <w:sz w:val="28"/>
                <w:szCs w:val="28"/>
              </w:rPr>
              <w:t>тел</w:t>
            </w:r>
            <w:proofErr w:type="spellEnd"/>
            <w:r w:rsidRPr="00C75281">
              <w:rPr>
                <w:color w:val="000000"/>
                <w:sz w:val="28"/>
                <w:szCs w:val="28"/>
              </w:rPr>
              <w:t>./</w:t>
            </w:r>
            <w:proofErr w:type="spellStart"/>
            <w:r w:rsidRPr="00C75281">
              <w:rPr>
                <w:color w:val="000000"/>
                <w:sz w:val="28"/>
                <w:szCs w:val="28"/>
              </w:rPr>
              <w:t>факс</w:t>
            </w:r>
            <w:proofErr w:type="spellEnd"/>
            <w:r w:rsidRPr="00C75281">
              <w:rPr>
                <w:color w:val="000000"/>
                <w:sz w:val="28"/>
                <w:szCs w:val="28"/>
              </w:rPr>
              <w:t>: (04744) 3-45-82</w:t>
            </w:r>
          </w:p>
          <w:p w14:paraId="1555AA70" w14:textId="77777777" w:rsidR="007313A8" w:rsidRPr="00C75281" w:rsidRDefault="007313A8" w:rsidP="00E1770F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2785791" w14:textId="77777777" w:rsidR="007313A8" w:rsidRPr="00C75281" w:rsidRDefault="007313A8" w:rsidP="00E1770F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DC41717" w14:textId="77777777" w:rsidR="007313A8" w:rsidRPr="00C75281" w:rsidRDefault="007313A8" w:rsidP="00E1770F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75281">
              <w:rPr>
                <w:b/>
                <w:bCs/>
                <w:color w:val="000000"/>
                <w:sz w:val="28"/>
                <w:szCs w:val="28"/>
              </w:rPr>
              <w:t>Ректор</w:t>
            </w:r>
            <w:proofErr w:type="spellEnd"/>
            <w:r w:rsidRPr="00C752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6B696C9" w14:textId="77777777" w:rsidR="007313A8" w:rsidRPr="00C75281" w:rsidRDefault="007313A8" w:rsidP="00E1770F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C75281">
              <w:rPr>
                <w:b/>
                <w:bCs/>
                <w:color w:val="000000"/>
                <w:sz w:val="28"/>
                <w:szCs w:val="28"/>
              </w:rPr>
              <w:t>__________  ______________________</w:t>
            </w:r>
          </w:p>
          <w:p w14:paraId="35C37729" w14:textId="77777777" w:rsidR="007313A8" w:rsidRPr="00C75281" w:rsidRDefault="007313A8" w:rsidP="00E1770F">
            <w:pPr>
              <w:adjustRightInd w:val="0"/>
              <w:rPr>
                <w:color w:val="000000"/>
                <w:sz w:val="20"/>
                <w:szCs w:val="20"/>
              </w:rPr>
            </w:pPr>
            <w:r w:rsidRPr="00C75281">
              <w:rPr>
                <w:color w:val="000000"/>
                <w:sz w:val="16"/>
                <w:szCs w:val="16"/>
              </w:rPr>
              <w:t xml:space="preserve">              </w:t>
            </w:r>
            <w:r w:rsidRPr="00C75281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75281">
              <w:rPr>
                <w:color w:val="000000"/>
                <w:sz w:val="20"/>
                <w:szCs w:val="20"/>
              </w:rPr>
              <w:t>підпис</w:t>
            </w:r>
            <w:proofErr w:type="spellEnd"/>
            <w:r w:rsidRPr="00C75281">
              <w:rPr>
                <w:color w:val="000000"/>
                <w:sz w:val="20"/>
                <w:szCs w:val="20"/>
              </w:rPr>
              <w:t xml:space="preserve"> )                 ( </w:t>
            </w:r>
            <w:proofErr w:type="spellStart"/>
            <w:r w:rsidRPr="00C75281">
              <w:rPr>
                <w:color w:val="000000"/>
                <w:sz w:val="20"/>
                <w:szCs w:val="20"/>
              </w:rPr>
              <w:t>Ім’я</w:t>
            </w:r>
            <w:proofErr w:type="spellEnd"/>
            <w:r w:rsidRPr="00C75281">
              <w:rPr>
                <w:color w:val="000000"/>
                <w:sz w:val="20"/>
                <w:szCs w:val="20"/>
              </w:rPr>
              <w:t xml:space="preserve"> ПРІЗВИЩЕ)</w:t>
            </w:r>
          </w:p>
          <w:p w14:paraId="26BF2714" w14:textId="77777777" w:rsidR="007313A8" w:rsidRPr="00C75281" w:rsidRDefault="007313A8" w:rsidP="00E1770F">
            <w:pPr>
              <w:adjustRightInd w:val="0"/>
              <w:rPr>
                <w:color w:val="000000"/>
                <w:sz w:val="16"/>
                <w:szCs w:val="16"/>
              </w:rPr>
            </w:pPr>
            <w:r w:rsidRPr="00C752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9" w:type="dxa"/>
          </w:tcPr>
          <w:p w14:paraId="0E4AF32D" w14:textId="77777777" w:rsidR="007313A8" w:rsidRPr="00C75281" w:rsidRDefault="007313A8" w:rsidP="00E1770F">
            <w:pPr>
              <w:rPr>
                <w:color w:val="000000"/>
                <w:sz w:val="16"/>
                <w:szCs w:val="16"/>
              </w:rPr>
            </w:pPr>
          </w:p>
          <w:p w14:paraId="6C5FAEB5" w14:textId="77777777" w:rsidR="007313A8" w:rsidRPr="00C75281" w:rsidRDefault="007313A8" w:rsidP="00E1770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836" w:type="dxa"/>
          </w:tcPr>
          <w:p w14:paraId="2DBE39C9" w14:textId="77777777" w:rsidR="007313A8" w:rsidRPr="00C75281" w:rsidRDefault="007313A8" w:rsidP="00E1770F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75281">
              <w:rPr>
                <w:b/>
                <w:bCs/>
                <w:color w:val="000000"/>
                <w:sz w:val="28"/>
                <w:szCs w:val="28"/>
              </w:rPr>
              <w:t>Назва</w:t>
            </w:r>
            <w:proofErr w:type="spellEnd"/>
            <w:r w:rsidRPr="00C752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5281">
              <w:rPr>
                <w:b/>
                <w:bCs/>
                <w:color w:val="000000"/>
                <w:sz w:val="28"/>
                <w:szCs w:val="28"/>
              </w:rPr>
              <w:t>Бази</w:t>
            </w:r>
            <w:proofErr w:type="spellEnd"/>
            <w:r w:rsidRPr="00C752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5281">
              <w:rPr>
                <w:b/>
                <w:bCs/>
                <w:color w:val="000000"/>
                <w:sz w:val="28"/>
                <w:szCs w:val="28"/>
              </w:rPr>
              <w:t>практики</w:t>
            </w:r>
            <w:proofErr w:type="spellEnd"/>
            <w:r w:rsidRPr="00C752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5BB9A60" w14:textId="77777777" w:rsidR="007313A8" w:rsidRPr="00C75281" w:rsidRDefault="007313A8" w:rsidP="00E1770F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91E4438" w14:textId="77777777" w:rsidR="007313A8" w:rsidRPr="00C75281" w:rsidRDefault="007313A8" w:rsidP="00E1770F">
            <w:pPr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14:paraId="592BEF2F" w14:textId="77777777" w:rsidR="007313A8" w:rsidRPr="00C75281" w:rsidRDefault="007313A8" w:rsidP="00E1770F">
            <w:pPr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75281">
              <w:rPr>
                <w:bCs/>
                <w:color w:val="000000"/>
                <w:sz w:val="28"/>
                <w:szCs w:val="28"/>
              </w:rPr>
              <w:t>Адреса</w:t>
            </w:r>
            <w:proofErr w:type="spellEnd"/>
          </w:p>
          <w:p w14:paraId="0583CBEC" w14:textId="77777777" w:rsidR="007313A8" w:rsidRDefault="007313A8" w:rsidP="00E1770F">
            <w:pPr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1BA61980" w14:textId="77777777" w:rsidR="004917C9" w:rsidRPr="004917C9" w:rsidRDefault="004917C9" w:rsidP="00E1770F">
            <w:pPr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2C32DB27" w14:textId="77777777" w:rsidR="007313A8" w:rsidRPr="00C75281" w:rsidRDefault="007313A8" w:rsidP="00E1770F">
            <w:pPr>
              <w:adjustRightInd w:val="0"/>
              <w:rPr>
                <w:color w:val="000000"/>
                <w:sz w:val="28"/>
                <w:szCs w:val="28"/>
              </w:rPr>
            </w:pPr>
            <w:r w:rsidRPr="00C75281">
              <w:rPr>
                <w:color w:val="000000"/>
                <w:sz w:val="28"/>
                <w:szCs w:val="28"/>
              </w:rPr>
              <w:t>IBAN UA</w:t>
            </w:r>
          </w:p>
          <w:p w14:paraId="360E2669" w14:textId="77777777" w:rsidR="007313A8" w:rsidRPr="00C75281" w:rsidRDefault="007313A8" w:rsidP="00E1770F">
            <w:pPr>
              <w:adjustRightInd w:val="0"/>
              <w:rPr>
                <w:color w:val="000000"/>
                <w:sz w:val="28"/>
                <w:szCs w:val="28"/>
              </w:rPr>
            </w:pPr>
            <w:r w:rsidRPr="00C75281">
              <w:rPr>
                <w:color w:val="000000"/>
                <w:sz w:val="28"/>
                <w:szCs w:val="28"/>
              </w:rPr>
              <w:t>МФО</w:t>
            </w:r>
          </w:p>
          <w:p w14:paraId="57E4494F" w14:textId="77777777" w:rsidR="007313A8" w:rsidRPr="00C75281" w:rsidRDefault="007313A8" w:rsidP="00E1770F">
            <w:pPr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75281">
              <w:rPr>
                <w:color w:val="000000"/>
                <w:sz w:val="28"/>
                <w:szCs w:val="28"/>
              </w:rPr>
              <w:t>Код</w:t>
            </w:r>
            <w:proofErr w:type="spellEnd"/>
            <w:r w:rsidRPr="00C7528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5281">
              <w:rPr>
                <w:color w:val="000000"/>
                <w:sz w:val="28"/>
                <w:szCs w:val="28"/>
              </w:rPr>
              <w:t>надходження</w:t>
            </w:r>
            <w:proofErr w:type="spellEnd"/>
          </w:p>
          <w:p w14:paraId="6BDD3A42" w14:textId="77777777" w:rsidR="007313A8" w:rsidRPr="00C75281" w:rsidRDefault="007313A8" w:rsidP="00E1770F">
            <w:pPr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75281">
              <w:rPr>
                <w:color w:val="000000"/>
                <w:sz w:val="28"/>
                <w:szCs w:val="28"/>
              </w:rPr>
              <w:t>E-mail</w:t>
            </w:r>
            <w:r w:rsidRPr="00C75281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2110D8A9" w14:textId="77777777" w:rsidR="007313A8" w:rsidRPr="00C75281" w:rsidRDefault="007313A8" w:rsidP="00E1770F">
            <w:pPr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75281">
              <w:rPr>
                <w:bCs/>
                <w:color w:val="000000"/>
                <w:sz w:val="28"/>
                <w:szCs w:val="28"/>
              </w:rPr>
              <w:t>Тел</w:t>
            </w:r>
            <w:proofErr w:type="spellEnd"/>
            <w:r w:rsidRPr="00C75281">
              <w:rPr>
                <w:bCs/>
                <w:color w:val="000000"/>
                <w:sz w:val="28"/>
                <w:szCs w:val="28"/>
              </w:rPr>
              <w:t xml:space="preserve">.: </w:t>
            </w:r>
          </w:p>
          <w:p w14:paraId="1E54876A" w14:textId="77777777" w:rsidR="007313A8" w:rsidRPr="00C75281" w:rsidRDefault="007313A8" w:rsidP="00E1770F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BDBB3F1" w14:textId="77777777" w:rsidR="007313A8" w:rsidRPr="00C75281" w:rsidRDefault="007313A8" w:rsidP="00E1770F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692F480" w14:textId="77777777" w:rsidR="007313A8" w:rsidRDefault="007313A8" w:rsidP="00E1770F">
            <w:pPr>
              <w:adjustRightInd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6EBAA512" w14:textId="77777777" w:rsidR="007313A8" w:rsidRPr="00C75281" w:rsidRDefault="007313A8" w:rsidP="00E1770F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Керівник</w:t>
            </w:r>
            <w:proofErr w:type="spellEnd"/>
            <w:r w:rsidRPr="00C752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95B83D3" w14:textId="77777777" w:rsidR="007313A8" w:rsidRPr="00C75281" w:rsidRDefault="007313A8" w:rsidP="00E1770F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C75281">
              <w:rPr>
                <w:b/>
                <w:bCs/>
                <w:color w:val="000000"/>
                <w:sz w:val="28"/>
                <w:szCs w:val="28"/>
              </w:rPr>
              <w:t>__________  ______________________</w:t>
            </w:r>
          </w:p>
          <w:p w14:paraId="16DCF8DE" w14:textId="77777777" w:rsidR="007313A8" w:rsidRPr="00C75281" w:rsidRDefault="007313A8" w:rsidP="00E1770F">
            <w:pPr>
              <w:adjustRightInd w:val="0"/>
              <w:rPr>
                <w:color w:val="000000"/>
                <w:sz w:val="20"/>
                <w:szCs w:val="20"/>
              </w:rPr>
            </w:pPr>
            <w:r w:rsidRPr="00C75281">
              <w:rPr>
                <w:color w:val="000000"/>
                <w:sz w:val="16"/>
                <w:szCs w:val="16"/>
              </w:rPr>
              <w:t xml:space="preserve">        </w:t>
            </w:r>
            <w:r w:rsidRPr="00C75281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75281">
              <w:rPr>
                <w:color w:val="000000"/>
                <w:sz w:val="20"/>
                <w:szCs w:val="20"/>
              </w:rPr>
              <w:t>підпис</w:t>
            </w:r>
            <w:proofErr w:type="spellEnd"/>
            <w:r w:rsidRPr="00C75281">
              <w:rPr>
                <w:color w:val="000000"/>
                <w:sz w:val="20"/>
                <w:szCs w:val="20"/>
              </w:rPr>
              <w:t xml:space="preserve"> )                      ( </w:t>
            </w:r>
            <w:proofErr w:type="spellStart"/>
            <w:r w:rsidRPr="00C75281">
              <w:rPr>
                <w:color w:val="000000"/>
                <w:sz w:val="20"/>
                <w:szCs w:val="20"/>
              </w:rPr>
              <w:t>Ім’я</w:t>
            </w:r>
            <w:proofErr w:type="spellEnd"/>
            <w:r w:rsidRPr="00C75281">
              <w:rPr>
                <w:color w:val="000000"/>
                <w:sz w:val="20"/>
                <w:szCs w:val="20"/>
              </w:rPr>
              <w:t xml:space="preserve"> ПРІЗВИЩЕ)</w:t>
            </w:r>
          </w:p>
          <w:p w14:paraId="36440D81" w14:textId="77777777" w:rsidR="007313A8" w:rsidRPr="00C75281" w:rsidRDefault="007313A8" w:rsidP="00E1770F">
            <w:pPr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56C5BD3" w14:textId="77777777" w:rsidR="007313A8" w:rsidRPr="00C75281" w:rsidRDefault="007313A8" w:rsidP="007313A8">
      <w:pPr>
        <w:rPr>
          <w:b/>
          <w:bCs/>
          <w:sz w:val="28"/>
          <w:szCs w:val="28"/>
        </w:rPr>
      </w:pPr>
    </w:p>
    <w:p w14:paraId="4D9804A7" w14:textId="77777777" w:rsidR="0035719A" w:rsidRDefault="0035719A"/>
    <w:sectPr w:rsidR="0035719A" w:rsidSect="00B30C76">
      <w:pgSz w:w="11906" w:h="16838" w:code="9"/>
      <w:pgMar w:top="850" w:right="850" w:bottom="850" w:left="1417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419D0"/>
    <w:multiLevelType w:val="multilevel"/>
    <w:tmpl w:val="DAACA924"/>
    <w:lvl w:ilvl="0">
      <w:start w:val="2"/>
      <w:numFmt w:val="decimal"/>
      <w:lvlText w:val="%1"/>
      <w:lvlJc w:val="left"/>
      <w:pPr>
        <w:ind w:left="1440" w:hanging="376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440" w:hanging="3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5"/>
        <w:szCs w:val="25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44" w:hanging="6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62" w:hanging="6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3" w:hanging="6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4" w:hanging="6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45" w:hanging="6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06" w:hanging="6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7" w:hanging="688"/>
      </w:pPr>
      <w:rPr>
        <w:rFonts w:hint="default"/>
        <w:lang w:val="uk-UA" w:eastAsia="en-US" w:bidi="ar-SA"/>
      </w:rPr>
    </w:lvl>
  </w:abstractNum>
  <w:abstractNum w:abstractNumId="1" w15:restartNumberingAfterBreak="0">
    <w:nsid w:val="296373C0"/>
    <w:multiLevelType w:val="multilevel"/>
    <w:tmpl w:val="ACEC51FA"/>
    <w:lvl w:ilvl="0">
      <w:start w:val="2"/>
      <w:numFmt w:val="decimal"/>
      <w:lvlText w:val="%1."/>
      <w:lvlJc w:val="left"/>
      <w:pPr>
        <w:ind w:left="4274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8" w:hanging="1800"/>
      </w:pPr>
      <w:rPr>
        <w:rFonts w:hint="default"/>
      </w:rPr>
    </w:lvl>
  </w:abstractNum>
  <w:abstractNum w:abstractNumId="2" w15:restartNumberingAfterBreak="0">
    <w:nsid w:val="2A861F95"/>
    <w:multiLevelType w:val="multilevel"/>
    <w:tmpl w:val="DBDE53BA"/>
    <w:lvl w:ilvl="0">
      <w:start w:val="1"/>
      <w:numFmt w:val="decimal"/>
      <w:lvlText w:val="%1."/>
      <w:lvlJc w:val="left"/>
      <w:pPr>
        <w:ind w:left="1187" w:hanging="238"/>
        <w:jc w:val="right"/>
      </w:pPr>
      <w:rPr>
        <w:rFonts w:hint="default"/>
        <w:spacing w:val="0"/>
        <w:w w:val="9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422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5"/>
        <w:szCs w:val="25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2251" w:hanging="691"/>
      </w:pPr>
      <w:rPr>
        <w:rFonts w:hint="default"/>
        <w:spacing w:val="0"/>
        <w:w w:val="84"/>
        <w:lang w:val="uk-UA" w:eastAsia="en-US" w:bidi="ar-SA"/>
      </w:rPr>
    </w:lvl>
    <w:lvl w:ilvl="4">
      <w:start w:val="1"/>
      <w:numFmt w:val="decimal"/>
      <w:lvlText w:val="%3.%4.%5."/>
      <w:lvlJc w:val="left"/>
      <w:pPr>
        <w:ind w:left="237" w:hanging="6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5"/>
        <w:szCs w:val="25"/>
        <w:lang w:val="uk-UA" w:eastAsia="en-US" w:bidi="ar-SA"/>
      </w:rPr>
    </w:lvl>
    <w:lvl w:ilvl="5">
      <w:numFmt w:val="bullet"/>
      <w:lvlText w:val="•"/>
      <w:lvlJc w:val="left"/>
      <w:pPr>
        <w:ind w:left="5198" w:hanging="6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6" w:hanging="6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54" w:hanging="6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32" w:hanging="688"/>
      </w:pPr>
      <w:rPr>
        <w:rFonts w:hint="default"/>
        <w:lang w:val="uk-UA" w:eastAsia="en-US" w:bidi="ar-SA"/>
      </w:rPr>
    </w:lvl>
  </w:abstractNum>
  <w:abstractNum w:abstractNumId="3" w15:restartNumberingAfterBreak="0">
    <w:nsid w:val="56F4238D"/>
    <w:multiLevelType w:val="multilevel"/>
    <w:tmpl w:val="40C2C354"/>
    <w:lvl w:ilvl="0">
      <w:start w:val="5"/>
      <w:numFmt w:val="decimal"/>
      <w:lvlText w:val="%1"/>
      <w:lvlJc w:val="left"/>
      <w:pPr>
        <w:ind w:left="244" w:hanging="708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4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uk-UA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4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9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4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49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4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uk-UA" w:eastAsia="en-US" w:bidi="ar-SA"/>
      </w:rPr>
    </w:lvl>
  </w:abstractNum>
  <w:abstractNum w:abstractNumId="4" w15:restartNumberingAfterBreak="0">
    <w:nsid w:val="5EEF40E0"/>
    <w:multiLevelType w:val="multilevel"/>
    <w:tmpl w:val="0478ABE8"/>
    <w:lvl w:ilvl="0">
      <w:start w:val="3"/>
      <w:numFmt w:val="decimal"/>
      <w:lvlText w:val="%1"/>
      <w:lvlJc w:val="left"/>
      <w:pPr>
        <w:ind w:left="241" w:hanging="69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1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5"/>
        <w:szCs w:val="25"/>
        <w:lang w:val="uk-UA" w:eastAsia="en-US" w:bidi="ar-SA"/>
      </w:rPr>
    </w:lvl>
    <w:lvl w:ilvl="2">
      <w:numFmt w:val="bullet"/>
      <w:lvlText w:val="•"/>
      <w:lvlJc w:val="left"/>
      <w:pPr>
        <w:ind w:left="2209" w:hanging="6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4" w:hanging="6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9" w:hanging="6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4" w:hanging="6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49" w:hanging="6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4" w:hanging="6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19" w:hanging="694"/>
      </w:pPr>
      <w:rPr>
        <w:rFonts w:hint="default"/>
        <w:lang w:val="uk-UA" w:eastAsia="en-US" w:bidi="ar-SA"/>
      </w:rPr>
    </w:lvl>
  </w:abstractNum>
  <w:abstractNum w:abstractNumId="5" w15:restartNumberingAfterBreak="0">
    <w:nsid w:val="66202FD9"/>
    <w:multiLevelType w:val="multilevel"/>
    <w:tmpl w:val="9D9E67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1800"/>
      </w:pPr>
      <w:rPr>
        <w:rFonts w:hint="default"/>
      </w:rPr>
    </w:lvl>
  </w:abstractNum>
  <w:num w:numId="1" w16cid:durableId="259487835">
    <w:abstractNumId w:val="3"/>
  </w:num>
  <w:num w:numId="2" w16cid:durableId="1368025795">
    <w:abstractNumId w:val="4"/>
  </w:num>
  <w:num w:numId="3" w16cid:durableId="195777702">
    <w:abstractNumId w:val="0"/>
  </w:num>
  <w:num w:numId="4" w16cid:durableId="379743762">
    <w:abstractNumId w:val="2"/>
  </w:num>
  <w:num w:numId="5" w16cid:durableId="2027175932">
    <w:abstractNumId w:val="5"/>
  </w:num>
  <w:num w:numId="6" w16cid:durableId="771632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68"/>
    <w:rsid w:val="000157C6"/>
    <w:rsid w:val="000C45DE"/>
    <w:rsid w:val="0035719A"/>
    <w:rsid w:val="004917C9"/>
    <w:rsid w:val="00596089"/>
    <w:rsid w:val="007313A8"/>
    <w:rsid w:val="008B0B69"/>
    <w:rsid w:val="00B30C76"/>
    <w:rsid w:val="00F6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7946"/>
  <w15:chartTrackingRefBased/>
  <w15:docId w15:val="{2BBD25B7-9BA8-43CB-A037-E6496FB5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3A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13A8"/>
    <w:rPr>
      <w:sz w:val="29"/>
      <w:szCs w:val="29"/>
    </w:rPr>
  </w:style>
  <w:style w:type="character" w:customStyle="1" w:styleId="a4">
    <w:name w:val="Основний текст Знак"/>
    <w:basedOn w:val="a0"/>
    <w:link w:val="a3"/>
    <w:uiPriority w:val="1"/>
    <w:rsid w:val="007313A8"/>
    <w:rPr>
      <w:rFonts w:ascii="Times New Roman" w:eastAsia="Times New Roman" w:hAnsi="Times New Roman" w:cs="Times New Roman"/>
      <w:kern w:val="0"/>
      <w:sz w:val="29"/>
      <w:szCs w:val="29"/>
      <w14:ligatures w14:val="none"/>
    </w:rPr>
  </w:style>
  <w:style w:type="paragraph" w:styleId="a5">
    <w:name w:val="List Paragraph"/>
    <w:basedOn w:val="a"/>
    <w:uiPriority w:val="34"/>
    <w:qFormat/>
    <w:rsid w:val="007313A8"/>
    <w:pPr>
      <w:ind w:left="119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7313A8"/>
  </w:style>
  <w:style w:type="table" w:styleId="a6">
    <w:name w:val="Table Grid"/>
    <w:basedOn w:val="a1"/>
    <w:uiPriority w:val="59"/>
    <w:rsid w:val="007313A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31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udp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3604</Words>
  <Characters>2055</Characters>
  <Application>Microsoft Office Word</Application>
  <DocSecurity>0</DocSecurity>
  <Lines>17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Роєнко</dc:creator>
  <cp:keywords/>
  <dc:description/>
  <cp:lastModifiedBy>Світлана Роєнко</cp:lastModifiedBy>
  <cp:revision>4</cp:revision>
  <dcterms:created xsi:type="dcterms:W3CDTF">2024-09-02T11:04:00Z</dcterms:created>
  <dcterms:modified xsi:type="dcterms:W3CDTF">2024-09-02T11:16:00Z</dcterms:modified>
</cp:coreProperties>
</file>